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CC" w:rsidRDefault="00EC22CC" w:rsidP="00EC22CC">
      <w:pPr>
        <w:pStyle w:val="a3"/>
        <w:spacing w:after="0"/>
        <w:ind w:firstLine="705"/>
        <w:jc w:val="center"/>
        <w:rPr>
          <w:b/>
          <w:sz w:val="26"/>
          <w:szCs w:val="26"/>
        </w:rPr>
      </w:pPr>
      <w:r w:rsidRPr="0053038C">
        <w:rPr>
          <w:b/>
          <w:sz w:val="26"/>
          <w:szCs w:val="26"/>
        </w:rPr>
        <w:t>Информационное сообщение о проведении аукциона</w:t>
      </w:r>
    </w:p>
    <w:p w:rsidR="00EC22CC" w:rsidRPr="0053038C" w:rsidRDefault="00EC22CC" w:rsidP="00EC22CC">
      <w:pPr>
        <w:pStyle w:val="a3"/>
        <w:spacing w:after="0"/>
        <w:ind w:firstLine="705"/>
        <w:jc w:val="center"/>
        <w:rPr>
          <w:b/>
          <w:sz w:val="26"/>
          <w:szCs w:val="26"/>
        </w:rPr>
      </w:pPr>
    </w:p>
    <w:p w:rsidR="00EC22CC" w:rsidRDefault="00EC22CC" w:rsidP="00EC22CC">
      <w:pPr>
        <w:pStyle w:val="a3"/>
        <w:spacing w:after="0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экономики, предпринимательства и инвестиционных проектов АМС </w:t>
      </w:r>
      <w:proofErr w:type="spellStart"/>
      <w:r>
        <w:rPr>
          <w:sz w:val="26"/>
          <w:szCs w:val="26"/>
        </w:rPr>
        <w:t>г.Владикавказа</w:t>
      </w:r>
      <w:proofErr w:type="spellEnd"/>
      <w:r>
        <w:rPr>
          <w:sz w:val="26"/>
          <w:szCs w:val="26"/>
        </w:rPr>
        <w:t xml:space="preserve"> – Организатор аукциона (РСО-Алания, </w:t>
      </w:r>
      <w:proofErr w:type="spellStart"/>
      <w:r>
        <w:rPr>
          <w:sz w:val="26"/>
          <w:szCs w:val="26"/>
        </w:rPr>
        <w:t>г.Владикавказ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пл.Штыба</w:t>
      </w:r>
      <w:proofErr w:type="spellEnd"/>
      <w:r>
        <w:rPr>
          <w:sz w:val="26"/>
          <w:szCs w:val="26"/>
        </w:rPr>
        <w:t xml:space="preserve">, 2,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 308, 362040, тел.: 70-76-11, 70-76-10), сообщает о проведении аукциона (открытая форма подачи предложений о цене) по продаже права заключения договора о праве размещения нестационарного торгового объекта (елочные базары, торговые палатки) (далее-НТО) на период с 15.12.2016 по 31.12.2016.</w:t>
      </w:r>
    </w:p>
    <w:p w:rsidR="00EC22CC" w:rsidRPr="001217DF" w:rsidRDefault="00EC22CC" w:rsidP="00EC22CC">
      <w:pPr>
        <w:pStyle w:val="a3"/>
        <w:spacing w:after="0"/>
        <w:ind w:firstLine="705"/>
        <w:jc w:val="both"/>
        <w:rPr>
          <w:b/>
          <w:sz w:val="26"/>
          <w:szCs w:val="26"/>
        </w:rPr>
      </w:pPr>
      <w:r w:rsidRPr="001217DF">
        <w:rPr>
          <w:b/>
          <w:sz w:val="26"/>
          <w:szCs w:val="26"/>
        </w:rPr>
        <w:t>Затеречный район:</w:t>
      </w:r>
    </w:p>
    <w:p w:rsidR="00EC22CC" w:rsidRDefault="00EC22CC" w:rsidP="00EC22CC">
      <w:pPr>
        <w:pStyle w:val="a3"/>
        <w:spacing w:after="0"/>
        <w:ind w:firstLine="705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Лот №1: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ул.Зангиева</w:t>
      </w:r>
      <w:proofErr w:type="spellEnd"/>
      <w:r>
        <w:rPr>
          <w:color w:val="000000"/>
          <w:sz w:val="26"/>
          <w:szCs w:val="26"/>
        </w:rPr>
        <w:t xml:space="preserve"> район рынка «</w:t>
      </w:r>
      <w:proofErr w:type="spellStart"/>
      <w:r>
        <w:rPr>
          <w:color w:val="000000"/>
          <w:sz w:val="26"/>
          <w:szCs w:val="26"/>
        </w:rPr>
        <w:t>Фарн</w:t>
      </w:r>
      <w:proofErr w:type="spellEnd"/>
      <w:r>
        <w:rPr>
          <w:color w:val="000000"/>
          <w:sz w:val="26"/>
          <w:szCs w:val="26"/>
        </w:rPr>
        <w:t xml:space="preserve">»,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                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ул.Зангиева</w:t>
      </w:r>
      <w:proofErr w:type="spellEnd"/>
      <w:r>
        <w:rPr>
          <w:color w:val="000000"/>
          <w:sz w:val="26"/>
          <w:szCs w:val="26"/>
        </w:rPr>
        <w:t xml:space="preserve"> район рынка «</w:t>
      </w:r>
      <w:proofErr w:type="spellStart"/>
      <w:r>
        <w:rPr>
          <w:color w:val="000000"/>
          <w:sz w:val="26"/>
          <w:szCs w:val="26"/>
        </w:rPr>
        <w:t>Фарн</w:t>
      </w:r>
      <w:proofErr w:type="spellEnd"/>
      <w:r>
        <w:rPr>
          <w:color w:val="000000"/>
          <w:sz w:val="26"/>
          <w:szCs w:val="26"/>
        </w:rPr>
        <w:t xml:space="preserve">»,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                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ул.Х.Мамсурова</w:t>
      </w:r>
      <w:proofErr w:type="spellEnd"/>
      <w:r>
        <w:rPr>
          <w:color w:val="000000"/>
          <w:sz w:val="26"/>
          <w:szCs w:val="26"/>
        </w:rPr>
        <w:t xml:space="preserve">, 63,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</w:t>
      </w:r>
      <w:r w:rsidRPr="001217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Лот №11: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 (район дворца «ОЗАТЭ»),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, 224,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пр.Коста</w:t>
      </w:r>
      <w:proofErr w:type="spellEnd"/>
      <w:r>
        <w:rPr>
          <w:color w:val="000000"/>
          <w:sz w:val="26"/>
          <w:szCs w:val="26"/>
        </w:rPr>
        <w:t xml:space="preserve">, 224,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 w:rsidRPr="001217DF">
        <w:rPr>
          <w:b/>
          <w:color w:val="000000"/>
          <w:sz w:val="26"/>
          <w:szCs w:val="26"/>
        </w:rPr>
        <w:t>Северо-Западный район: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ул.Астана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Кесаева</w:t>
      </w:r>
      <w:proofErr w:type="spellEnd"/>
      <w:r>
        <w:rPr>
          <w:color w:val="000000"/>
          <w:sz w:val="26"/>
          <w:szCs w:val="26"/>
        </w:rPr>
        <w:t xml:space="preserve">, 42,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ул.Владикавказская</w:t>
      </w:r>
      <w:proofErr w:type="spellEnd"/>
      <w:r>
        <w:rPr>
          <w:color w:val="000000"/>
          <w:sz w:val="26"/>
          <w:szCs w:val="26"/>
        </w:rPr>
        <w:t xml:space="preserve">, 37/а,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ул.Весенняя</w:t>
      </w:r>
      <w:proofErr w:type="spellEnd"/>
      <w:r>
        <w:rPr>
          <w:color w:val="000000"/>
          <w:sz w:val="26"/>
          <w:szCs w:val="26"/>
        </w:rPr>
        <w:t xml:space="preserve">, 19,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ул.Гугкаева</w:t>
      </w:r>
      <w:proofErr w:type="spellEnd"/>
      <w:r>
        <w:rPr>
          <w:color w:val="000000"/>
          <w:sz w:val="26"/>
          <w:szCs w:val="26"/>
        </w:rPr>
        <w:t xml:space="preserve">/Московская,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ул.Дзусова</w:t>
      </w:r>
      <w:proofErr w:type="spellEnd"/>
      <w:r>
        <w:rPr>
          <w:color w:val="000000"/>
          <w:sz w:val="26"/>
          <w:szCs w:val="26"/>
        </w:rPr>
        <w:t xml:space="preserve">, 30,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№19: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ул.Доватора</w:t>
      </w:r>
      <w:proofErr w:type="spellEnd"/>
      <w:r>
        <w:rPr>
          <w:color w:val="000000"/>
          <w:sz w:val="26"/>
          <w:szCs w:val="26"/>
        </w:rPr>
        <w:t xml:space="preserve">, 258,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ул.Коста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Леваневского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ул.Леваневского</w:t>
      </w:r>
      <w:proofErr w:type="spellEnd"/>
      <w:r>
        <w:rPr>
          <w:color w:val="000000"/>
          <w:sz w:val="26"/>
          <w:szCs w:val="26"/>
        </w:rPr>
        <w:t xml:space="preserve">, 277, вид НТО – торговая палатка для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ул.Леваневского</w:t>
      </w:r>
      <w:proofErr w:type="spellEnd"/>
      <w:r>
        <w:rPr>
          <w:color w:val="000000"/>
          <w:sz w:val="26"/>
          <w:szCs w:val="26"/>
        </w:rPr>
        <w:t xml:space="preserve">, 277, вид НТО – торговая палатка для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Лот №23: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ул.Леваневского</w:t>
      </w:r>
      <w:proofErr w:type="spellEnd"/>
      <w:r>
        <w:rPr>
          <w:color w:val="000000"/>
          <w:sz w:val="26"/>
          <w:szCs w:val="26"/>
        </w:rPr>
        <w:t xml:space="preserve">, 277, вид НТО – торговая палатка для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ул.Леваневского</w:t>
      </w:r>
      <w:proofErr w:type="spellEnd"/>
      <w:r>
        <w:rPr>
          <w:color w:val="000000"/>
          <w:sz w:val="26"/>
          <w:szCs w:val="26"/>
        </w:rPr>
        <w:t xml:space="preserve">, 277, вид НТО – торговая палатка для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ул.Леваневского</w:t>
      </w:r>
      <w:proofErr w:type="spellEnd"/>
      <w:r>
        <w:rPr>
          <w:color w:val="000000"/>
          <w:sz w:val="26"/>
          <w:szCs w:val="26"/>
        </w:rPr>
        <w:t xml:space="preserve">, 277, вид НТО – торговая палатка для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2560 руб. Размер задатка 768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ул.Леонова</w:t>
      </w:r>
      <w:proofErr w:type="spellEnd"/>
      <w:r>
        <w:rPr>
          <w:color w:val="000000"/>
          <w:sz w:val="26"/>
          <w:szCs w:val="26"/>
        </w:rPr>
        <w:t xml:space="preserve">, 12,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ул.Морских</w:t>
      </w:r>
      <w:proofErr w:type="spellEnd"/>
      <w:r>
        <w:rPr>
          <w:color w:val="000000"/>
          <w:sz w:val="26"/>
          <w:szCs w:val="26"/>
        </w:rPr>
        <w:t xml:space="preserve"> Пехотинцев, 13,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ул.Цоколаева</w:t>
      </w:r>
      <w:proofErr w:type="spellEnd"/>
      <w:r>
        <w:rPr>
          <w:color w:val="000000"/>
          <w:sz w:val="26"/>
          <w:szCs w:val="26"/>
        </w:rPr>
        <w:t xml:space="preserve">, 2,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proofErr w:type="spellStart"/>
      <w:r w:rsidRPr="003B2BD3">
        <w:rPr>
          <w:b/>
          <w:color w:val="000000"/>
          <w:sz w:val="26"/>
          <w:szCs w:val="26"/>
        </w:rPr>
        <w:t>Иристонский</w:t>
      </w:r>
      <w:proofErr w:type="spellEnd"/>
      <w:r w:rsidRPr="003B2BD3">
        <w:rPr>
          <w:b/>
          <w:color w:val="000000"/>
          <w:sz w:val="26"/>
          <w:szCs w:val="26"/>
        </w:rPr>
        <w:t xml:space="preserve"> район: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№29: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ул.В.Абаева</w:t>
      </w:r>
      <w:proofErr w:type="spellEnd"/>
      <w:r>
        <w:rPr>
          <w:color w:val="000000"/>
          <w:sz w:val="26"/>
          <w:szCs w:val="26"/>
        </w:rPr>
        <w:t xml:space="preserve">, 87,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ул.Морских</w:t>
      </w:r>
      <w:proofErr w:type="spellEnd"/>
      <w:r>
        <w:rPr>
          <w:color w:val="000000"/>
          <w:sz w:val="26"/>
          <w:szCs w:val="26"/>
        </w:rPr>
        <w:t xml:space="preserve"> Пехотинцев, 13,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ул.Морских</w:t>
      </w:r>
      <w:proofErr w:type="spellEnd"/>
      <w:r>
        <w:rPr>
          <w:color w:val="000000"/>
          <w:sz w:val="26"/>
          <w:szCs w:val="26"/>
        </w:rPr>
        <w:t xml:space="preserve"> Пехотинцев, 13,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ул.Морских</w:t>
      </w:r>
      <w:proofErr w:type="spellEnd"/>
      <w:r>
        <w:rPr>
          <w:color w:val="000000"/>
          <w:sz w:val="26"/>
          <w:szCs w:val="26"/>
        </w:rPr>
        <w:t xml:space="preserve"> Пехотинцев, 13,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 xml:space="preserve">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 xml:space="preserve">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Лот №35: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 xml:space="preserve">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 xml:space="preserve">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 xml:space="preserve">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ул.Ватутина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Карцинское</w:t>
      </w:r>
      <w:proofErr w:type="spellEnd"/>
      <w:r>
        <w:rPr>
          <w:color w:val="000000"/>
          <w:sz w:val="26"/>
          <w:szCs w:val="26"/>
        </w:rPr>
        <w:t xml:space="preserve"> ш., 100,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12797 руб. Размер задатка 3839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№39: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ул.Кутузова</w:t>
      </w:r>
      <w:proofErr w:type="spellEnd"/>
      <w:r>
        <w:rPr>
          <w:color w:val="000000"/>
          <w:sz w:val="26"/>
          <w:szCs w:val="26"/>
        </w:rPr>
        <w:t xml:space="preserve">, 77,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пос.Спутник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ул.Тхапсаева</w:t>
      </w:r>
      <w:proofErr w:type="spellEnd"/>
      <w:r>
        <w:rPr>
          <w:color w:val="000000"/>
          <w:sz w:val="26"/>
          <w:szCs w:val="26"/>
        </w:rPr>
        <w:t xml:space="preserve"> (район динам</w:t>
      </w:r>
      <w:proofErr w:type="gramStart"/>
      <w:r>
        <w:rPr>
          <w:color w:val="000000"/>
          <w:sz w:val="26"/>
          <w:szCs w:val="26"/>
        </w:rPr>
        <w:t>. моста</w:t>
      </w:r>
      <w:proofErr w:type="gramEnd"/>
      <w:r>
        <w:rPr>
          <w:color w:val="000000"/>
          <w:sz w:val="26"/>
          <w:szCs w:val="26"/>
        </w:rPr>
        <w:t xml:space="preserve">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ул.Тхапсаева</w:t>
      </w:r>
      <w:proofErr w:type="spellEnd"/>
      <w:r>
        <w:rPr>
          <w:color w:val="000000"/>
          <w:sz w:val="26"/>
          <w:szCs w:val="26"/>
        </w:rPr>
        <w:t xml:space="preserve"> (район динам</w:t>
      </w:r>
      <w:proofErr w:type="gramStart"/>
      <w:r>
        <w:rPr>
          <w:color w:val="000000"/>
          <w:sz w:val="26"/>
          <w:szCs w:val="26"/>
        </w:rPr>
        <w:t>. моста</w:t>
      </w:r>
      <w:proofErr w:type="gramEnd"/>
      <w:r>
        <w:rPr>
          <w:color w:val="000000"/>
          <w:sz w:val="26"/>
          <w:szCs w:val="26"/>
        </w:rPr>
        <w:t xml:space="preserve">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№49: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торговая палатка по реализации елочных украшений, площадью –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№59: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Лот №60: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1217DF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14,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ул.Шмулевича</w:t>
      </w:r>
      <w:proofErr w:type="spellEnd"/>
      <w:r>
        <w:rPr>
          <w:color w:val="000000"/>
          <w:sz w:val="26"/>
          <w:szCs w:val="26"/>
        </w:rPr>
        <w:t xml:space="preserve">, 8,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 w:rsidRPr="00573194">
        <w:rPr>
          <w:b/>
          <w:color w:val="000000"/>
          <w:sz w:val="26"/>
          <w:szCs w:val="26"/>
        </w:rPr>
        <w:t>Промышленный район: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ул.Гвардейская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Бутаева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ул.Гвардейская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Бутаева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ул.Гвардейская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Бутаева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ул.Зортова</w:t>
      </w:r>
      <w:proofErr w:type="spellEnd"/>
      <w:r>
        <w:rPr>
          <w:color w:val="000000"/>
          <w:sz w:val="26"/>
          <w:szCs w:val="26"/>
        </w:rPr>
        <w:t xml:space="preserve">/Титова,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№69: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ул.Зортова</w:t>
      </w:r>
      <w:proofErr w:type="spellEnd"/>
      <w:r>
        <w:rPr>
          <w:color w:val="000000"/>
          <w:sz w:val="26"/>
          <w:szCs w:val="26"/>
        </w:rPr>
        <w:t xml:space="preserve">/Титова,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№70: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пос.Заводской</w:t>
      </w:r>
      <w:proofErr w:type="spellEnd"/>
      <w:r>
        <w:rPr>
          <w:color w:val="000000"/>
          <w:sz w:val="26"/>
          <w:szCs w:val="26"/>
        </w:rPr>
        <w:t xml:space="preserve">, Клубный проезд, 20,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№71: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пос.Заводской</w:t>
      </w:r>
      <w:proofErr w:type="spellEnd"/>
      <w:r>
        <w:rPr>
          <w:color w:val="000000"/>
          <w:sz w:val="26"/>
          <w:szCs w:val="26"/>
        </w:rPr>
        <w:t xml:space="preserve">, Клубный проезд, 20,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Лот №72: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пос.Заводской</w:t>
      </w:r>
      <w:proofErr w:type="spellEnd"/>
      <w:r>
        <w:rPr>
          <w:color w:val="000000"/>
          <w:sz w:val="26"/>
          <w:szCs w:val="26"/>
        </w:rPr>
        <w:t xml:space="preserve">, Клубный проезд, 20,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№73: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Иристонская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Бзарова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№74: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Иристонская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Бзарова</w:t>
      </w:r>
      <w:proofErr w:type="spellEnd"/>
      <w:r>
        <w:rPr>
          <w:color w:val="000000"/>
          <w:sz w:val="26"/>
          <w:szCs w:val="26"/>
        </w:rPr>
        <w:t xml:space="preserve">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№75: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ул.Маркова</w:t>
      </w:r>
      <w:proofErr w:type="spellEnd"/>
      <w:r>
        <w:rPr>
          <w:color w:val="000000"/>
          <w:sz w:val="26"/>
          <w:szCs w:val="26"/>
        </w:rPr>
        <w:t xml:space="preserve">, 25,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№76: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ул.Ростовская</w:t>
      </w:r>
      <w:proofErr w:type="spellEnd"/>
      <w:r>
        <w:rPr>
          <w:color w:val="000000"/>
          <w:sz w:val="26"/>
          <w:szCs w:val="26"/>
        </w:rPr>
        <w:t xml:space="preserve">, 17, вид НТО – торговая палатка по реализации елочных украшений, площадью 8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1280 руб. Размер задатка 384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№77: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ул.Тельмана</w:t>
      </w:r>
      <w:proofErr w:type="spellEnd"/>
      <w:r>
        <w:rPr>
          <w:color w:val="000000"/>
          <w:sz w:val="26"/>
          <w:szCs w:val="26"/>
        </w:rPr>
        <w:t xml:space="preserve">, 17,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№78: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ул.Чапаева</w:t>
      </w:r>
      <w:proofErr w:type="spellEnd"/>
      <w:r>
        <w:rPr>
          <w:color w:val="000000"/>
          <w:sz w:val="26"/>
          <w:szCs w:val="26"/>
        </w:rPr>
        <w:t>(р-н кож</w:t>
      </w:r>
      <w:proofErr w:type="gramStart"/>
      <w:r>
        <w:rPr>
          <w:color w:val="000000"/>
          <w:sz w:val="26"/>
          <w:szCs w:val="26"/>
        </w:rPr>
        <w:t>. завода</w:t>
      </w:r>
      <w:proofErr w:type="gramEnd"/>
      <w:r>
        <w:rPr>
          <w:color w:val="000000"/>
          <w:sz w:val="26"/>
          <w:szCs w:val="26"/>
        </w:rPr>
        <w:t xml:space="preserve">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Начальная цена Лота составляет 6398 руб. Размер задатка 1920 руб.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Лот №79: </w:t>
      </w:r>
      <w:proofErr w:type="spellStart"/>
      <w:r>
        <w:rPr>
          <w:color w:val="000000"/>
          <w:sz w:val="26"/>
          <w:szCs w:val="26"/>
        </w:rPr>
        <w:t>г.Владикавказ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ул.Чапаева</w:t>
      </w:r>
      <w:proofErr w:type="spellEnd"/>
      <w:r>
        <w:rPr>
          <w:color w:val="000000"/>
          <w:sz w:val="26"/>
          <w:szCs w:val="26"/>
        </w:rPr>
        <w:t>(р-н кож</w:t>
      </w:r>
      <w:proofErr w:type="gramStart"/>
      <w:r>
        <w:rPr>
          <w:color w:val="000000"/>
          <w:sz w:val="26"/>
          <w:szCs w:val="26"/>
        </w:rPr>
        <w:t>. завода</w:t>
      </w:r>
      <w:proofErr w:type="gramEnd"/>
      <w:r>
        <w:rPr>
          <w:color w:val="000000"/>
          <w:sz w:val="26"/>
          <w:szCs w:val="26"/>
        </w:rPr>
        <w:t xml:space="preserve">), вид НТО – площадка для елочного базара, площадью 40 </w:t>
      </w:r>
      <w:proofErr w:type="spellStart"/>
      <w:r>
        <w:rPr>
          <w:color w:val="000000"/>
          <w:sz w:val="26"/>
          <w:szCs w:val="26"/>
        </w:rPr>
        <w:t>кв.м</w:t>
      </w:r>
      <w:proofErr w:type="spellEnd"/>
      <w:r>
        <w:rPr>
          <w:color w:val="000000"/>
          <w:sz w:val="26"/>
          <w:szCs w:val="26"/>
        </w:rPr>
        <w:t xml:space="preserve">. Период размещения - </w:t>
      </w:r>
      <w:r>
        <w:rPr>
          <w:sz w:val="26"/>
          <w:szCs w:val="26"/>
        </w:rPr>
        <w:t>с 15.12.2016 по 31.12.2016</w:t>
      </w:r>
      <w:r>
        <w:rPr>
          <w:color w:val="000000"/>
          <w:sz w:val="26"/>
          <w:szCs w:val="26"/>
        </w:rPr>
        <w:t>.</w:t>
      </w:r>
    </w:p>
    <w:p w:rsidR="00EC22CC" w:rsidRPr="006D2F0A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  <w:r w:rsidRPr="006D2F0A">
        <w:rPr>
          <w:color w:val="000000"/>
          <w:sz w:val="26"/>
          <w:szCs w:val="26"/>
        </w:rPr>
        <w:t xml:space="preserve">Начальная цена Лота составляет 6398 руб. Размер задатка 1920 руб. 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6"/>
          <w:szCs w:val="26"/>
        </w:rPr>
      </w:pPr>
    </w:p>
    <w:p w:rsidR="00EC22CC" w:rsidRPr="0029373C" w:rsidRDefault="00EC22CC" w:rsidP="00EC22CC">
      <w:pPr>
        <w:pStyle w:val="a3"/>
        <w:spacing w:after="0" w:line="200" w:lineRule="atLeast"/>
        <w:ind w:firstLine="705"/>
        <w:jc w:val="both"/>
        <w:rPr>
          <w:b/>
          <w:color w:val="000000"/>
          <w:sz w:val="26"/>
          <w:szCs w:val="26"/>
        </w:rPr>
      </w:pPr>
      <w:r w:rsidRPr="0029373C">
        <w:rPr>
          <w:b/>
          <w:color w:val="000000"/>
          <w:sz w:val="26"/>
          <w:szCs w:val="26"/>
        </w:rPr>
        <w:t>Дата и время начала и окончания приема заявок</w:t>
      </w:r>
      <w:r>
        <w:rPr>
          <w:b/>
          <w:color w:val="000000"/>
          <w:sz w:val="26"/>
          <w:szCs w:val="26"/>
        </w:rPr>
        <w:t xml:space="preserve"> на участие в аукционе</w:t>
      </w:r>
      <w:r w:rsidRPr="0029373C">
        <w:rPr>
          <w:b/>
          <w:color w:val="000000"/>
          <w:sz w:val="26"/>
          <w:szCs w:val="26"/>
        </w:rPr>
        <w:t xml:space="preserve">: </w:t>
      </w:r>
      <w:r w:rsidRPr="0029373C">
        <w:rPr>
          <w:color w:val="000000"/>
          <w:sz w:val="26"/>
          <w:szCs w:val="26"/>
        </w:rPr>
        <w:t>с 03.11.2016 (10.00) по 28.11.2016 (17.00).</w:t>
      </w:r>
      <w:r w:rsidRPr="0029373C">
        <w:rPr>
          <w:b/>
          <w:color w:val="000000"/>
          <w:sz w:val="26"/>
          <w:szCs w:val="26"/>
        </w:rPr>
        <w:t xml:space="preserve"> 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8"/>
          <w:szCs w:val="28"/>
        </w:rPr>
      </w:pPr>
    </w:p>
    <w:p w:rsidR="00EC22CC" w:rsidRPr="006D2F0A" w:rsidRDefault="00EC22CC" w:rsidP="00EC22CC">
      <w:pPr>
        <w:pStyle w:val="a3"/>
        <w:spacing w:after="0" w:line="200" w:lineRule="atLeast"/>
        <w:ind w:firstLine="705"/>
        <w:jc w:val="both"/>
        <w:rPr>
          <w:color w:val="000000"/>
          <w:sz w:val="28"/>
          <w:szCs w:val="28"/>
        </w:rPr>
      </w:pPr>
      <w:r w:rsidRPr="0029373C">
        <w:rPr>
          <w:b/>
          <w:color w:val="000000"/>
          <w:sz w:val="28"/>
          <w:szCs w:val="28"/>
        </w:rPr>
        <w:t>Время и место проведения аукциона:</w:t>
      </w:r>
      <w:r w:rsidRPr="006D2F0A">
        <w:rPr>
          <w:color w:val="000000"/>
          <w:sz w:val="28"/>
          <w:szCs w:val="28"/>
        </w:rPr>
        <w:t xml:space="preserve"> </w:t>
      </w:r>
      <w:proofErr w:type="spellStart"/>
      <w:r w:rsidRPr="006D2F0A">
        <w:rPr>
          <w:color w:val="000000"/>
          <w:sz w:val="28"/>
          <w:szCs w:val="28"/>
        </w:rPr>
        <w:t>г.Владикавказ</w:t>
      </w:r>
      <w:proofErr w:type="spellEnd"/>
      <w:r w:rsidRPr="006D2F0A">
        <w:rPr>
          <w:color w:val="000000"/>
          <w:sz w:val="28"/>
          <w:szCs w:val="28"/>
        </w:rPr>
        <w:t xml:space="preserve">, </w:t>
      </w:r>
      <w:proofErr w:type="spellStart"/>
      <w:r w:rsidRPr="006D2F0A">
        <w:rPr>
          <w:color w:val="000000"/>
          <w:sz w:val="28"/>
          <w:szCs w:val="28"/>
        </w:rPr>
        <w:t>пл.Шты</w:t>
      </w:r>
      <w:r>
        <w:rPr>
          <w:color w:val="000000"/>
          <w:sz w:val="28"/>
          <w:szCs w:val="28"/>
        </w:rPr>
        <w:t>ба</w:t>
      </w:r>
      <w:proofErr w:type="spellEnd"/>
      <w:r>
        <w:rPr>
          <w:color w:val="000000"/>
          <w:sz w:val="28"/>
          <w:szCs w:val="28"/>
        </w:rPr>
        <w:t>, 2, 5 этаж зал заседаний, с 12.00 по 18</w:t>
      </w:r>
      <w:r w:rsidRPr="006D2F0A">
        <w:rPr>
          <w:color w:val="000000"/>
          <w:sz w:val="28"/>
          <w:szCs w:val="28"/>
        </w:rPr>
        <w:t xml:space="preserve">.00, ежедневно с </w:t>
      </w:r>
      <w:r>
        <w:rPr>
          <w:color w:val="000000"/>
          <w:sz w:val="28"/>
          <w:szCs w:val="28"/>
        </w:rPr>
        <w:t>0</w:t>
      </w:r>
      <w:r w:rsidRPr="006D2F0A">
        <w:rPr>
          <w:color w:val="000000"/>
          <w:sz w:val="28"/>
          <w:szCs w:val="28"/>
        </w:rPr>
        <w:t xml:space="preserve">5.12.2016 по </w:t>
      </w:r>
      <w:r>
        <w:rPr>
          <w:color w:val="000000"/>
          <w:sz w:val="28"/>
          <w:szCs w:val="28"/>
        </w:rPr>
        <w:t>0</w:t>
      </w:r>
      <w:r w:rsidRPr="006D2F0A">
        <w:rPr>
          <w:color w:val="000000"/>
          <w:sz w:val="28"/>
          <w:szCs w:val="28"/>
        </w:rPr>
        <w:t>7.12.2016.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sz w:val="28"/>
          <w:szCs w:val="28"/>
        </w:rPr>
      </w:pPr>
      <w:r w:rsidRPr="00F61AD7">
        <w:rPr>
          <w:sz w:val="28"/>
          <w:szCs w:val="28"/>
        </w:rPr>
        <w:t xml:space="preserve">Победителем аукциона </w:t>
      </w:r>
      <w:r>
        <w:rPr>
          <w:sz w:val="28"/>
          <w:szCs w:val="28"/>
        </w:rPr>
        <w:t>признается</w:t>
      </w:r>
      <w:r w:rsidRPr="00F61AD7">
        <w:rPr>
          <w:sz w:val="28"/>
          <w:szCs w:val="28"/>
        </w:rPr>
        <w:t xml:space="preserve"> участник, </w:t>
      </w:r>
      <w:r>
        <w:rPr>
          <w:sz w:val="28"/>
          <w:szCs w:val="28"/>
        </w:rPr>
        <w:t xml:space="preserve">предложивший наиболее высокую цену за Лот, и </w:t>
      </w:r>
      <w:r w:rsidRPr="00F61AD7">
        <w:rPr>
          <w:sz w:val="28"/>
          <w:szCs w:val="28"/>
        </w:rPr>
        <w:t>номер билета которого был назван аукционистом</w:t>
      </w:r>
      <w:r>
        <w:rPr>
          <w:sz w:val="28"/>
          <w:szCs w:val="28"/>
        </w:rPr>
        <w:t xml:space="preserve"> последним.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sz w:val="28"/>
          <w:szCs w:val="28"/>
        </w:rPr>
      </w:pPr>
      <w:r w:rsidRPr="0029373C">
        <w:rPr>
          <w:b/>
          <w:sz w:val="28"/>
          <w:szCs w:val="28"/>
        </w:rPr>
        <w:t>Срок заключения договоров</w:t>
      </w:r>
      <w:r>
        <w:rPr>
          <w:sz w:val="28"/>
          <w:szCs w:val="28"/>
        </w:rPr>
        <w:t xml:space="preserve"> - в течение 7 календарных дней после подписания протокола аукциона членами комиссии и участниками </w:t>
      </w:r>
      <w:r w:rsidRPr="00F61AD7">
        <w:rPr>
          <w:sz w:val="28"/>
          <w:szCs w:val="28"/>
        </w:rPr>
        <w:t>аукциона, признанным</w:t>
      </w:r>
      <w:r>
        <w:rPr>
          <w:sz w:val="28"/>
          <w:szCs w:val="28"/>
        </w:rPr>
        <w:t>и</w:t>
      </w:r>
      <w:r w:rsidRPr="00F61AD7">
        <w:rPr>
          <w:sz w:val="28"/>
          <w:szCs w:val="28"/>
        </w:rPr>
        <w:t xml:space="preserve"> победите</w:t>
      </w:r>
      <w:r>
        <w:rPr>
          <w:sz w:val="28"/>
          <w:szCs w:val="28"/>
        </w:rPr>
        <w:t>лями</w:t>
      </w:r>
      <w:r w:rsidRPr="00F61AD7">
        <w:rPr>
          <w:sz w:val="28"/>
          <w:szCs w:val="28"/>
        </w:rPr>
        <w:t xml:space="preserve">. </w:t>
      </w:r>
    </w:p>
    <w:p w:rsidR="00EC22CC" w:rsidRPr="00F61AD7" w:rsidRDefault="00EC22CC" w:rsidP="00EC22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аукционе хозяйствующие субъекты представляют в Управление экономики, предпринимательства и инвестиционных проектов 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заявку, включающую следующие документы:</w:t>
      </w:r>
    </w:p>
    <w:p w:rsidR="00EC22CC" w:rsidRPr="00F61AD7" w:rsidRDefault="00EC22CC" w:rsidP="00EC22CC">
      <w:pPr>
        <w:ind w:firstLine="540"/>
        <w:jc w:val="both"/>
        <w:rPr>
          <w:sz w:val="28"/>
          <w:szCs w:val="28"/>
        </w:rPr>
      </w:pPr>
      <w:r w:rsidRPr="00F61AD7">
        <w:rPr>
          <w:sz w:val="28"/>
          <w:szCs w:val="28"/>
        </w:rPr>
        <w:t>К заявке на участие в аукционе прилагаются:</w:t>
      </w:r>
    </w:p>
    <w:p w:rsidR="00EC22CC" w:rsidRPr="00F61AD7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lastRenderedPageBreak/>
        <w:t xml:space="preserve">1) </w:t>
      </w:r>
      <w:r>
        <w:rPr>
          <w:rFonts w:eastAsia="Calibri"/>
          <w:sz w:val="28"/>
          <w:szCs w:val="28"/>
          <w:lang w:eastAsia="en-US"/>
        </w:rPr>
        <w:t>заявление согласно приложению к настоящему извещению</w:t>
      </w:r>
      <w:r w:rsidRPr="00F61AD7">
        <w:rPr>
          <w:rFonts w:eastAsia="Calibri"/>
          <w:sz w:val="28"/>
          <w:szCs w:val="28"/>
          <w:lang w:eastAsia="en-US"/>
        </w:rPr>
        <w:t xml:space="preserve">; </w:t>
      </w:r>
    </w:p>
    <w:p w:rsidR="00EC22CC" w:rsidRPr="00F61AD7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t>2) Копия свидетельства о государственной регистрации юридического лица (для юридических лиц), копия свидетельства о государственной регистрации физического лица в качестве индивидуального предпринимателя и копия документа, удостоверяющего личность (для индивидуальных предпринимателей), копия документа, удостоверяющего личность представителя физического или юридического лица;</w:t>
      </w:r>
    </w:p>
    <w:p w:rsidR="00EC22CC" w:rsidRPr="00F61AD7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t>3) Копия устава (для юридического лица);</w:t>
      </w:r>
    </w:p>
    <w:p w:rsidR="00EC22CC" w:rsidRPr="00F61AD7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t>4) Копия свидетельства о постановке на учет в налоговом органе (для юридического лица и индивидуального предпринимателя);</w:t>
      </w:r>
    </w:p>
    <w:p w:rsidR="00EC22CC" w:rsidRPr="00F61AD7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t>5) Копия документа, подтверждающего полномочия руководителя (для юридического лица);</w:t>
      </w:r>
    </w:p>
    <w:p w:rsidR="00EC22CC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rFonts w:eastAsia="Calibri"/>
          <w:sz w:val="28"/>
          <w:szCs w:val="28"/>
          <w:lang w:eastAsia="en-US"/>
        </w:rPr>
        <w:t>6) Справки налогового органа об исполнении налогоплательщиком обязанности по уплате налогов, сборов, выданной не более чем за 90 дней до дня объявления о проведении Конкурса;</w:t>
      </w:r>
    </w:p>
    <w:p w:rsidR="00EC22CC" w:rsidRPr="00506A98" w:rsidRDefault="00EC22CC" w:rsidP="00EC22CC">
      <w:pPr>
        <w:tabs>
          <w:tab w:val="left" w:pos="5954"/>
        </w:tabs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F61AD7">
        <w:rPr>
          <w:sz w:val="28"/>
          <w:szCs w:val="28"/>
        </w:rPr>
        <w:t>7) Платежный документ, подтверждающий внесение денежных средств в качестве задатка для участия в аукционе, в размере, равном 30 % от начальной цены заявленного лота. Если участником конкурса является бюджетное учреждение, предоставление задатка не требуется.</w:t>
      </w:r>
    </w:p>
    <w:p w:rsidR="00EC22CC" w:rsidRDefault="00EC22CC" w:rsidP="00EC22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Перечисление суммы задатка хозяйствующим субъектом осуществляется по следующим реквизитам:</w:t>
      </w:r>
    </w:p>
    <w:p w:rsidR="00EC22CC" w:rsidRPr="00506A98" w:rsidRDefault="00EC22CC" w:rsidP="00EC22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6A98">
        <w:rPr>
          <w:sz w:val="28"/>
          <w:szCs w:val="28"/>
        </w:rPr>
        <w:t xml:space="preserve">олучатель УФК по РСО-Алания (АМС </w:t>
      </w:r>
      <w:proofErr w:type="spellStart"/>
      <w:r w:rsidRPr="00506A98">
        <w:rPr>
          <w:sz w:val="28"/>
          <w:szCs w:val="28"/>
        </w:rPr>
        <w:t>г.Владикавказа</w:t>
      </w:r>
      <w:proofErr w:type="spellEnd"/>
      <w:r w:rsidRPr="00506A98">
        <w:rPr>
          <w:sz w:val="28"/>
          <w:szCs w:val="28"/>
        </w:rPr>
        <w:t>)</w:t>
      </w:r>
    </w:p>
    <w:p w:rsidR="00EC22CC" w:rsidRPr="00506A98" w:rsidRDefault="00EC22CC" w:rsidP="00EC22CC">
      <w:pPr>
        <w:ind w:firstLine="540"/>
        <w:jc w:val="both"/>
        <w:rPr>
          <w:sz w:val="28"/>
          <w:szCs w:val="28"/>
        </w:rPr>
      </w:pPr>
      <w:r w:rsidRPr="00506A98">
        <w:rPr>
          <w:sz w:val="28"/>
          <w:szCs w:val="28"/>
        </w:rPr>
        <w:t>Р\сче</w:t>
      </w:r>
      <w:r>
        <w:rPr>
          <w:sz w:val="28"/>
          <w:szCs w:val="28"/>
        </w:rPr>
        <w:t xml:space="preserve">т: 40101810100000010005 в </w:t>
      </w:r>
      <w:r w:rsidRPr="00506A98">
        <w:rPr>
          <w:sz w:val="28"/>
          <w:szCs w:val="28"/>
        </w:rPr>
        <w:t xml:space="preserve">Отделение-НБ РСО-Алания </w:t>
      </w:r>
      <w:proofErr w:type="spellStart"/>
      <w:r w:rsidRPr="00506A98">
        <w:rPr>
          <w:sz w:val="28"/>
          <w:szCs w:val="28"/>
        </w:rPr>
        <w:t>г.Владикавказ</w:t>
      </w:r>
      <w:proofErr w:type="spellEnd"/>
    </w:p>
    <w:p w:rsidR="00EC22CC" w:rsidRDefault="00EC22CC" w:rsidP="00EC22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БИК 049033001</w:t>
      </w:r>
    </w:p>
    <w:p w:rsidR="00EC22CC" w:rsidRPr="00506A98" w:rsidRDefault="00EC22CC" w:rsidP="00EC22CC">
      <w:pPr>
        <w:ind w:firstLine="540"/>
        <w:jc w:val="both"/>
        <w:rPr>
          <w:sz w:val="28"/>
          <w:szCs w:val="28"/>
        </w:rPr>
      </w:pPr>
      <w:proofErr w:type="gramStart"/>
      <w:r w:rsidRPr="00506A98">
        <w:rPr>
          <w:sz w:val="28"/>
          <w:szCs w:val="28"/>
        </w:rPr>
        <w:t>лицевой</w:t>
      </w:r>
      <w:proofErr w:type="gramEnd"/>
      <w:r w:rsidRPr="00506A98">
        <w:rPr>
          <w:sz w:val="28"/>
          <w:szCs w:val="28"/>
        </w:rPr>
        <w:t xml:space="preserve"> счет 04103005030</w:t>
      </w:r>
    </w:p>
    <w:p w:rsidR="00EC22CC" w:rsidRPr="00506A98" w:rsidRDefault="00EC22CC" w:rsidP="00EC22CC">
      <w:pPr>
        <w:ind w:firstLine="540"/>
        <w:jc w:val="both"/>
        <w:rPr>
          <w:sz w:val="28"/>
          <w:szCs w:val="28"/>
        </w:rPr>
      </w:pPr>
      <w:r w:rsidRPr="00506A98">
        <w:rPr>
          <w:sz w:val="28"/>
          <w:szCs w:val="28"/>
        </w:rPr>
        <w:t>ИНН1501002346 КПП 151501001 ОКТМО(90701000)</w:t>
      </w:r>
    </w:p>
    <w:p w:rsidR="00EC22CC" w:rsidRPr="00506A98" w:rsidRDefault="00EC22CC" w:rsidP="00EC22CC">
      <w:pPr>
        <w:ind w:firstLine="540"/>
        <w:jc w:val="both"/>
        <w:rPr>
          <w:sz w:val="28"/>
          <w:szCs w:val="28"/>
        </w:rPr>
      </w:pPr>
      <w:r w:rsidRPr="00506A98">
        <w:rPr>
          <w:sz w:val="28"/>
          <w:szCs w:val="28"/>
        </w:rPr>
        <w:t xml:space="preserve">КБК 59811705040040000180 </w:t>
      </w:r>
    </w:p>
    <w:p w:rsidR="00EC22CC" w:rsidRPr="00F61AD7" w:rsidRDefault="00EC22CC" w:rsidP="00EC22CC">
      <w:pPr>
        <w:ind w:firstLine="540"/>
        <w:jc w:val="both"/>
        <w:rPr>
          <w:sz w:val="28"/>
          <w:szCs w:val="28"/>
        </w:rPr>
      </w:pPr>
      <w:r w:rsidRPr="00506A98">
        <w:rPr>
          <w:sz w:val="28"/>
          <w:szCs w:val="28"/>
        </w:rPr>
        <w:t>(</w:t>
      </w:r>
      <w:proofErr w:type="gramStart"/>
      <w:r w:rsidRPr="00506A98">
        <w:rPr>
          <w:sz w:val="28"/>
          <w:szCs w:val="28"/>
        </w:rPr>
        <w:t>оплата</w:t>
      </w:r>
      <w:proofErr w:type="gramEnd"/>
      <w:r w:rsidRPr="00506A98">
        <w:rPr>
          <w:sz w:val="28"/>
          <w:szCs w:val="28"/>
        </w:rPr>
        <w:t xml:space="preserve"> НТО)</w:t>
      </w:r>
    </w:p>
    <w:p w:rsidR="00EC22CC" w:rsidRDefault="00EC22CC" w:rsidP="00EC22CC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Документы, указанные в </w:t>
      </w:r>
      <w:r w:rsidRPr="00F61AD7">
        <w:rPr>
          <w:rFonts w:eastAsia="Calibri"/>
          <w:sz w:val="28"/>
          <w:szCs w:val="28"/>
          <w:lang w:eastAsia="en-US"/>
        </w:rPr>
        <w:t>пунктах 1, 3, 5, 7</w:t>
      </w:r>
      <w:r>
        <w:rPr>
          <w:rFonts w:eastAsia="Calibri"/>
          <w:sz w:val="28"/>
          <w:szCs w:val="28"/>
          <w:lang w:eastAsia="en-US"/>
        </w:rPr>
        <w:t>, представляются хозяйствующим субъектом</w:t>
      </w:r>
      <w:r w:rsidRPr="00F61AD7">
        <w:rPr>
          <w:rFonts w:eastAsia="Calibri"/>
          <w:sz w:val="28"/>
          <w:szCs w:val="28"/>
          <w:lang w:eastAsia="en-US"/>
        </w:rPr>
        <w:t xml:space="preserve"> самостоятельно. Документы, указ</w:t>
      </w:r>
      <w:r>
        <w:rPr>
          <w:rFonts w:eastAsia="Calibri"/>
          <w:sz w:val="28"/>
          <w:szCs w:val="28"/>
          <w:lang w:eastAsia="en-US"/>
        </w:rPr>
        <w:t xml:space="preserve">анные в </w:t>
      </w:r>
      <w:r w:rsidRPr="00F61AD7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унктах 2, 4, 6,</w:t>
      </w:r>
      <w:r w:rsidRPr="00F61AD7">
        <w:rPr>
          <w:rFonts w:eastAsia="Calibri"/>
          <w:sz w:val="28"/>
          <w:szCs w:val="28"/>
          <w:lang w:eastAsia="en-US"/>
        </w:rPr>
        <w:t xml:space="preserve"> запрашиваются Управлением в государственных органах и подведомственных государственным органам организациях, в распоряжении которых находятся указанные документы, в случае если они не были представлены заявителем самостоятельно</w:t>
      </w:r>
      <w:r>
        <w:rPr>
          <w:rFonts w:eastAsia="Calibri"/>
          <w:sz w:val="28"/>
          <w:szCs w:val="28"/>
          <w:lang w:eastAsia="en-US"/>
        </w:rPr>
        <w:t>.</w:t>
      </w:r>
    </w:p>
    <w:p w:rsidR="00EC22CC" w:rsidRPr="00F61AD7" w:rsidRDefault="00EC22CC" w:rsidP="00EC22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Заявка хозяйствующего с</w:t>
      </w:r>
      <w:r w:rsidRPr="0029373C">
        <w:rPr>
          <w:sz w:val="28"/>
          <w:szCs w:val="28"/>
        </w:rPr>
        <w:t>убъекта должна быть прошита, пронумерована, скреплена подписью и печатью (при наличии</w:t>
      </w:r>
      <w:r>
        <w:rPr>
          <w:sz w:val="28"/>
          <w:szCs w:val="28"/>
        </w:rPr>
        <w:t>) хозяйствующего субъекта</w:t>
      </w:r>
      <w:r w:rsidRPr="0029373C">
        <w:rPr>
          <w:sz w:val="28"/>
          <w:szCs w:val="28"/>
        </w:rPr>
        <w:t>.</w:t>
      </w:r>
    </w:p>
    <w:p w:rsidR="00EC22CC" w:rsidRPr="006D2F0A" w:rsidRDefault="00EC22CC" w:rsidP="00EC22CC">
      <w:pPr>
        <w:tabs>
          <w:tab w:val="left" w:pos="3700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Порядок организации аукциона, условия проведения аукциона, порядок подачи заявок хозяйствующими субъектами, порядок проведения аукциона, порядок расчетов и заключения договоров регулируются постановлением администрации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от 04.07.2016 № 989 «</w:t>
      </w:r>
      <w:r w:rsidRPr="00D400A6">
        <w:rPr>
          <w:sz w:val="28"/>
          <w:szCs w:val="28"/>
          <w:lang w:eastAsia="ru-RU"/>
        </w:rPr>
        <w:t>Об утверждении положения о порядке размещения нестационарных торговых объектов и объектов по оказанию услуг,</w:t>
      </w:r>
      <w:r>
        <w:rPr>
          <w:sz w:val="28"/>
          <w:szCs w:val="28"/>
          <w:lang w:eastAsia="ru-RU"/>
        </w:rPr>
        <w:t xml:space="preserve"> </w:t>
      </w:r>
      <w:r w:rsidRPr="00D400A6">
        <w:rPr>
          <w:sz w:val="28"/>
          <w:szCs w:val="28"/>
          <w:lang w:eastAsia="ru-RU"/>
        </w:rPr>
        <w:t>положения о проведении аукционов на право размещения нестационарных торговых</w:t>
      </w:r>
      <w:r>
        <w:rPr>
          <w:sz w:val="28"/>
          <w:szCs w:val="28"/>
          <w:lang w:eastAsia="ru-RU"/>
        </w:rPr>
        <w:t xml:space="preserve"> </w:t>
      </w:r>
      <w:r w:rsidRPr="00D400A6">
        <w:rPr>
          <w:sz w:val="28"/>
          <w:szCs w:val="28"/>
          <w:lang w:eastAsia="ru-RU"/>
        </w:rPr>
        <w:t xml:space="preserve">объектов и объектов по оказанию услуг и  методики определения </w:t>
      </w:r>
      <w:r w:rsidRPr="00D400A6">
        <w:rPr>
          <w:sz w:val="28"/>
          <w:szCs w:val="28"/>
          <w:lang w:eastAsia="ru-RU"/>
        </w:rPr>
        <w:lastRenderedPageBreak/>
        <w:t>начальной цены на право размещения нестационарных объектов</w:t>
      </w:r>
      <w:r>
        <w:rPr>
          <w:sz w:val="28"/>
          <w:szCs w:val="28"/>
          <w:lang w:eastAsia="ru-RU"/>
        </w:rPr>
        <w:t xml:space="preserve"> на территории муниципального </w:t>
      </w:r>
      <w:r w:rsidRPr="00D400A6">
        <w:rPr>
          <w:sz w:val="28"/>
          <w:szCs w:val="28"/>
          <w:lang w:eastAsia="ru-RU"/>
        </w:rPr>
        <w:t>образования город Владикавказ</w:t>
      </w:r>
      <w:r>
        <w:rPr>
          <w:sz w:val="28"/>
          <w:szCs w:val="28"/>
          <w:lang w:eastAsia="ru-RU"/>
        </w:rPr>
        <w:t>».</w:t>
      </w:r>
    </w:p>
    <w:p w:rsidR="00EC22CC" w:rsidRDefault="00EC22CC" w:rsidP="00EC22CC">
      <w:pPr>
        <w:pStyle w:val="a3"/>
        <w:spacing w:after="0" w:line="200" w:lineRule="atLeast"/>
        <w:ind w:firstLine="705"/>
        <w:jc w:val="both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8"/>
          <w:szCs w:val="28"/>
        </w:rPr>
      </w:pPr>
    </w:p>
    <w:p w:rsidR="00EC22CC" w:rsidRDefault="00EC22CC" w:rsidP="00EC22CC">
      <w:pPr>
        <w:pStyle w:val="a3"/>
        <w:spacing w:after="0" w:line="200" w:lineRule="atLeast"/>
        <w:ind w:firstLine="705"/>
        <w:jc w:val="center"/>
        <w:rPr>
          <w:sz w:val="26"/>
          <w:szCs w:val="26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</w:p>
    <w:p w:rsidR="00EC22CC" w:rsidRDefault="00EC22CC" w:rsidP="00EC22CC">
      <w:pPr>
        <w:ind w:firstLine="720"/>
        <w:jc w:val="right"/>
        <w:rPr>
          <w:rStyle w:val="a5"/>
          <w:bCs/>
          <w:color w:val="000000"/>
          <w:sz w:val="28"/>
          <w:szCs w:val="28"/>
        </w:rPr>
      </w:pPr>
      <w:bookmarkStart w:id="0" w:name="_GoBack"/>
      <w:bookmarkEnd w:id="0"/>
    </w:p>
    <w:p w:rsidR="00EC22CC" w:rsidRPr="00A54D39" w:rsidRDefault="00EC22CC" w:rsidP="00EC22CC">
      <w:pPr>
        <w:ind w:firstLine="720"/>
        <w:jc w:val="right"/>
        <w:rPr>
          <w:b/>
          <w:color w:val="000000"/>
          <w:sz w:val="28"/>
          <w:szCs w:val="28"/>
        </w:rPr>
      </w:pPr>
      <w:r w:rsidRPr="00A54D39">
        <w:rPr>
          <w:rStyle w:val="a5"/>
          <w:bCs/>
          <w:color w:val="000000"/>
          <w:sz w:val="28"/>
          <w:szCs w:val="28"/>
        </w:rPr>
        <w:t>Приложение</w:t>
      </w:r>
      <w:r>
        <w:rPr>
          <w:rStyle w:val="a5"/>
          <w:bCs/>
          <w:color w:val="000000"/>
          <w:sz w:val="28"/>
          <w:szCs w:val="28"/>
        </w:rPr>
        <w:t xml:space="preserve"> </w:t>
      </w:r>
    </w:p>
    <w:p w:rsidR="00EC22CC" w:rsidRDefault="00EC22CC" w:rsidP="00EC22CC">
      <w:pPr>
        <w:ind w:firstLine="720"/>
        <w:jc w:val="right"/>
        <w:rPr>
          <w:bCs/>
          <w:color w:val="000000"/>
          <w:sz w:val="28"/>
          <w:szCs w:val="28"/>
        </w:rPr>
      </w:pPr>
      <w:proofErr w:type="gramStart"/>
      <w:r w:rsidRPr="00A54D39">
        <w:rPr>
          <w:rStyle w:val="a5"/>
          <w:bCs/>
          <w:color w:val="000000"/>
          <w:sz w:val="28"/>
          <w:szCs w:val="28"/>
        </w:rPr>
        <w:t>к</w:t>
      </w:r>
      <w:proofErr w:type="gramEnd"/>
      <w:r w:rsidRPr="00A54D39">
        <w:rPr>
          <w:rStyle w:val="a5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информационному сообщению</w:t>
      </w:r>
    </w:p>
    <w:p w:rsidR="00EC22CC" w:rsidRDefault="00EC22CC" w:rsidP="00EC22CC">
      <w:pPr>
        <w:widowControl w:val="0"/>
        <w:ind w:firstLine="720"/>
        <w:jc w:val="right"/>
        <w:rPr>
          <w:sz w:val="28"/>
          <w:szCs w:val="28"/>
        </w:rPr>
      </w:pPr>
      <w:r w:rsidRPr="009C0704">
        <w:rPr>
          <w:bCs/>
          <w:color w:val="000000"/>
          <w:sz w:val="28"/>
          <w:szCs w:val="28"/>
        </w:rPr>
        <w:t xml:space="preserve"> </w:t>
      </w:r>
      <w:proofErr w:type="gramStart"/>
      <w:r w:rsidRPr="009C0704">
        <w:rPr>
          <w:bCs/>
          <w:color w:val="000000"/>
          <w:sz w:val="28"/>
          <w:szCs w:val="28"/>
        </w:rPr>
        <w:t>о</w:t>
      </w:r>
      <w:proofErr w:type="gramEnd"/>
      <w:r w:rsidRPr="009C0704">
        <w:rPr>
          <w:bCs/>
          <w:color w:val="000000"/>
          <w:sz w:val="28"/>
          <w:szCs w:val="28"/>
        </w:rPr>
        <w:t xml:space="preserve"> проведении аукциона</w:t>
      </w:r>
    </w:p>
    <w:p w:rsidR="00EC22CC" w:rsidRDefault="00EC22CC" w:rsidP="00EC22CC">
      <w:pPr>
        <w:jc w:val="center"/>
        <w:rPr>
          <w:sz w:val="28"/>
          <w:szCs w:val="28"/>
        </w:rPr>
      </w:pPr>
    </w:p>
    <w:p w:rsidR="00EC22CC" w:rsidRDefault="00EC22CC" w:rsidP="00EC22CC">
      <w:pPr>
        <w:jc w:val="center"/>
        <w:rPr>
          <w:sz w:val="28"/>
          <w:szCs w:val="28"/>
        </w:rPr>
      </w:pPr>
    </w:p>
    <w:p w:rsidR="00EC22CC" w:rsidRPr="00D558D2" w:rsidRDefault="00EC22CC" w:rsidP="00EC22CC">
      <w:pPr>
        <w:jc w:val="center"/>
        <w:rPr>
          <w:sz w:val="28"/>
          <w:szCs w:val="28"/>
        </w:rPr>
      </w:pPr>
      <w:r w:rsidRPr="00D558D2">
        <w:rPr>
          <w:sz w:val="28"/>
          <w:szCs w:val="28"/>
        </w:rPr>
        <w:t xml:space="preserve">Заявление </w:t>
      </w:r>
    </w:p>
    <w:p w:rsidR="00EC22CC" w:rsidRPr="00D558D2" w:rsidRDefault="00EC22CC" w:rsidP="00EC22CC">
      <w:pPr>
        <w:jc w:val="center"/>
        <w:rPr>
          <w:sz w:val="28"/>
          <w:szCs w:val="28"/>
        </w:rPr>
      </w:pPr>
      <w:proofErr w:type="gramStart"/>
      <w:r w:rsidRPr="00D558D2">
        <w:rPr>
          <w:sz w:val="28"/>
          <w:szCs w:val="28"/>
        </w:rPr>
        <w:t>на</w:t>
      </w:r>
      <w:proofErr w:type="gramEnd"/>
      <w:r w:rsidRPr="00D558D2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участие в аукционе по</w:t>
      </w:r>
      <w:r w:rsidRPr="009C0704">
        <w:rPr>
          <w:sz w:val="28"/>
          <w:szCs w:val="28"/>
        </w:rPr>
        <w:t xml:space="preserve"> продаже права заключения договора о праве размещения нестационарного торгового объекта (елочные база</w:t>
      </w:r>
      <w:r>
        <w:rPr>
          <w:sz w:val="28"/>
          <w:szCs w:val="28"/>
        </w:rPr>
        <w:t>ры, торговые палатки)</w:t>
      </w:r>
      <w:r w:rsidRPr="009C0704">
        <w:rPr>
          <w:sz w:val="28"/>
          <w:szCs w:val="28"/>
        </w:rPr>
        <w:t xml:space="preserve"> на период с 15.12.2016 по 31.12.2016</w:t>
      </w:r>
    </w:p>
    <w:p w:rsidR="00EC22CC" w:rsidRPr="00D558D2" w:rsidRDefault="00EC22CC" w:rsidP="00EC22CC">
      <w:pPr>
        <w:jc w:val="both"/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5"/>
        <w:gridCol w:w="5046"/>
        <w:gridCol w:w="3479"/>
      </w:tblGrid>
      <w:tr w:rsidR="00EC22CC" w:rsidRPr="00D558D2" w:rsidTr="004903F1">
        <w:trPr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  <w:jc w:val="center"/>
            </w:pPr>
            <w:r w:rsidRPr="00D558D2">
              <w:t xml:space="preserve">N </w:t>
            </w:r>
            <w:r w:rsidRPr="00D558D2">
              <w:br/>
              <w:t>п/п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  <w:jc w:val="center"/>
            </w:pPr>
            <w:r w:rsidRPr="00D558D2">
              <w:t>Наименование показателя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  <w:jc w:val="center"/>
            </w:pPr>
            <w:r w:rsidRPr="00D558D2">
              <w:t>Данные заявителя</w:t>
            </w: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>
              <w:t xml:space="preserve">Полное наименование хозяйствующего субъекта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ИНН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КПП </w:t>
            </w:r>
            <w:r>
              <w:t>(при наличии)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ОГРН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Юридический адрес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Фактический адрес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 w:rsidRPr="00D558D2">
              <w:t xml:space="preserve">Дата государственной регистрации 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76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EC22C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eastAsia="SimSun"/>
              </w:rPr>
            </w:pP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226ED3" w:rsidRDefault="00EC22CC" w:rsidP="004903F1">
            <w:pPr>
              <w:spacing w:line="276" w:lineRule="auto"/>
            </w:pPr>
            <w:r w:rsidRPr="00D558D2">
              <w:t xml:space="preserve">Банковские реквизиты, в </w:t>
            </w:r>
            <w:proofErr w:type="spellStart"/>
            <w:r w:rsidRPr="00D558D2">
              <w:t>т.ч</w:t>
            </w:r>
            <w:proofErr w:type="spellEnd"/>
            <w:r w:rsidRPr="00D558D2">
              <w:t xml:space="preserve">. р/с, к/с, БИК </w:t>
            </w:r>
            <w:r>
              <w:t>(при наличии)</w:t>
            </w: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contextualSpacing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D558D2">
              <w:rPr>
                <w:rFonts w:eastAsia="SimSun"/>
              </w:rPr>
              <w:t>.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>
              <w:t>Наименование лота аукциона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contextualSpacing/>
              <w:jc w:val="both"/>
              <w:rPr>
                <w:rFonts w:eastAsia="SimSun"/>
              </w:rPr>
            </w:pPr>
            <w:r w:rsidRPr="00D558D2">
              <w:rPr>
                <w:rFonts w:eastAsia="SimSun"/>
              </w:rPr>
              <w:t>1</w:t>
            </w:r>
            <w:r>
              <w:rPr>
                <w:rFonts w:eastAsia="SimSun"/>
              </w:rPr>
              <w:t>1</w:t>
            </w:r>
            <w:r w:rsidRPr="00D558D2">
              <w:rPr>
                <w:rFonts w:eastAsia="SimSun"/>
              </w:rPr>
              <w:t>.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CC" w:rsidRPr="00D558D2" w:rsidRDefault="00EC22CC" w:rsidP="004903F1">
            <w:pPr>
              <w:spacing w:line="276" w:lineRule="auto"/>
            </w:pPr>
            <w:r>
              <w:t>Т</w:t>
            </w:r>
            <w:r w:rsidRPr="00226ED3">
              <w:t>ип нестационарного торгового объекта</w:t>
            </w:r>
            <w:r>
              <w:t xml:space="preserve"> (елочный базар/торговая палатка для реализации елочных украшений)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  <w:tr w:rsidR="00EC22CC" w:rsidRPr="00D558D2" w:rsidTr="004903F1">
        <w:trPr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contextualSpacing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12.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</w:pPr>
            <w:r w:rsidRPr="00D558D2">
              <w:t>Руководитель заявителя (Ф.И.О., должность, контактные данные)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CC" w:rsidRPr="00D558D2" w:rsidRDefault="00EC22CC" w:rsidP="004903F1">
            <w:pPr>
              <w:spacing w:line="276" w:lineRule="auto"/>
              <w:jc w:val="center"/>
            </w:pPr>
          </w:p>
        </w:tc>
      </w:tr>
    </w:tbl>
    <w:p w:rsidR="00EC22CC" w:rsidRPr="00D558D2" w:rsidRDefault="00EC22CC" w:rsidP="00EC22CC">
      <w:pPr>
        <w:ind w:firstLine="540"/>
        <w:jc w:val="both"/>
        <w:rPr>
          <w:sz w:val="20"/>
          <w:szCs w:val="20"/>
        </w:rPr>
      </w:pPr>
    </w:p>
    <w:p w:rsidR="00EC22CC" w:rsidRPr="00226ED3" w:rsidRDefault="00EC22CC" w:rsidP="00EC22C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Настоящим подтверждаю, что в отношении </w:t>
      </w:r>
      <w:r w:rsidRPr="00226ED3">
        <w:rPr>
          <w:sz w:val="20"/>
          <w:szCs w:val="20"/>
        </w:rPr>
        <w:t>заявителя не проводится процедура ликвидации и банкротства, деятельность не приостановлена.</w:t>
      </w:r>
    </w:p>
    <w:p w:rsidR="00EC22CC" w:rsidRPr="00D558D2" w:rsidRDefault="00EC22CC" w:rsidP="00EC22CC">
      <w:pPr>
        <w:ind w:firstLine="540"/>
        <w:jc w:val="both"/>
        <w:rPr>
          <w:sz w:val="20"/>
        </w:rPr>
      </w:pPr>
      <w:r w:rsidRPr="00D558D2">
        <w:rPr>
          <w:sz w:val="20"/>
        </w:rPr>
        <w:t xml:space="preserve">Настоящим выражаю свое согласие на обработку </w:t>
      </w:r>
      <w:r>
        <w:rPr>
          <w:sz w:val="20"/>
        </w:rPr>
        <w:t xml:space="preserve">администрацией местного самоуправления </w:t>
      </w:r>
      <w:proofErr w:type="spellStart"/>
      <w:r>
        <w:rPr>
          <w:sz w:val="20"/>
        </w:rPr>
        <w:t>г.Владикавказа</w:t>
      </w:r>
      <w:proofErr w:type="spellEnd"/>
      <w:r w:rsidRPr="00D558D2">
        <w:rPr>
          <w:sz w:val="20"/>
        </w:rPr>
        <w:t xml:space="preserve"> моих персональных данных, содержащихся в настоящей заявке и в любых иных документах, представленных мною. </w:t>
      </w:r>
      <w:r>
        <w:rPr>
          <w:sz w:val="20"/>
        </w:rPr>
        <w:t xml:space="preserve">АМС </w:t>
      </w:r>
      <w:proofErr w:type="spellStart"/>
      <w:r>
        <w:rPr>
          <w:sz w:val="20"/>
        </w:rPr>
        <w:t>г.Владикавказа</w:t>
      </w:r>
      <w:proofErr w:type="spellEnd"/>
      <w:r w:rsidRPr="00D558D2">
        <w:rPr>
          <w:sz w:val="20"/>
        </w:rPr>
        <w:t xml:space="preserve"> может систематизировать, накапливать, хранить, уточнять (обновлять, изменять), использовать, распространять (в том числе передавать третьим лицам), обезличивать, блокировать и уничтожать персональные данные.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</w:p>
    <w:p w:rsidR="00EC22CC" w:rsidRPr="00226ED3" w:rsidRDefault="00EC22CC" w:rsidP="00EC22CC">
      <w:pPr>
        <w:jc w:val="both"/>
        <w:rPr>
          <w:sz w:val="20"/>
          <w:szCs w:val="20"/>
        </w:rPr>
      </w:pPr>
      <w:r w:rsidRPr="00226ED3">
        <w:rPr>
          <w:sz w:val="20"/>
          <w:szCs w:val="20"/>
        </w:rPr>
        <w:t xml:space="preserve">                                                                       М.П.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  <w:r w:rsidRPr="00226ED3">
        <w:rPr>
          <w:sz w:val="20"/>
          <w:szCs w:val="20"/>
        </w:rPr>
        <w:t>"____" ____________ 20___ г.         ______________________________________</w:t>
      </w:r>
      <w:r>
        <w:rPr>
          <w:sz w:val="20"/>
          <w:szCs w:val="20"/>
        </w:rPr>
        <w:t>______________________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  <w:r w:rsidRPr="00226ED3">
        <w:rPr>
          <w:sz w:val="20"/>
          <w:szCs w:val="20"/>
        </w:rPr>
        <w:t xml:space="preserve"> (</w:t>
      </w:r>
      <w:proofErr w:type="gramStart"/>
      <w:r w:rsidRPr="00226ED3">
        <w:rPr>
          <w:sz w:val="20"/>
          <w:szCs w:val="20"/>
        </w:rPr>
        <w:t>дата</w:t>
      </w:r>
      <w:proofErr w:type="gramEnd"/>
      <w:r w:rsidRPr="00226ED3">
        <w:rPr>
          <w:sz w:val="20"/>
          <w:szCs w:val="20"/>
        </w:rPr>
        <w:t xml:space="preserve"> подачи заявления)               (Ф.И.О., подпись предпринимателя или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  <w:r w:rsidRPr="00226ED3">
        <w:rPr>
          <w:sz w:val="20"/>
          <w:szCs w:val="20"/>
        </w:rPr>
        <w:t xml:space="preserve">                                                                       </w:t>
      </w:r>
      <w:proofErr w:type="gramStart"/>
      <w:r w:rsidRPr="00226ED3">
        <w:rPr>
          <w:sz w:val="20"/>
          <w:szCs w:val="20"/>
        </w:rPr>
        <w:t>руководителя</w:t>
      </w:r>
      <w:proofErr w:type="gramEnd"/>
      <w:r w:rsidRPr="00226ED3">
        <w:rPr>
          <w:sz w:val="20"/>
          <w:szCs w:val="20"/>
        </w:rPr>
        <w:t xml:space="preserve"> предприятия)</w:t>
      </w:r>
    </w:p>
    <w:p w:rsidR="00EC22CC" w:rsidRDefault="00EC22CC" w:rsidP="00EC22CC">
      <w:pPr>
        <w:jc w:val="both"/>
        <w:rPr>
          <w:sz w:val="20"/>
          <w:szCs w:val="20"/>
        </w:rPr>
      </w:pPr>
    </w:p>
    <w:p w:rsidR="00EC22CC" w:rsidRDefault="00EC22CC" w:rsidP="00EC22CC">
      <w:pPr>
        <w:jc w:val="both"/>
        <w:rPr>
          <w:sz w:val="20"/>
          <w:szCs w:val="20"/>
        </w:rPr>
      </w:pPr>
    </w:p>
    <w:p w:rsidR="00EC22CC" w:rsidRDefault="00EC22CC" w:rsidP="00EC22CC">
      <w:pPr>
        <w:jc w:val="both"/>
        <w:rPr>
          <w:sz w:val="20"/>
          <w:szCs w:val="20"/>
        </w:rPr>
      </w:pPr>
    </w:p>
    <w:p w:rsidR="00EC22CC" w:rsidRDefault="00EC22CC" w:rsidP="00EC22CC">
      <w:pPr>
        <w:jc w:val="both"/>
        <w:rPr>
          <w:sz w:val="20"/>
          <w:szCs w:val="20"/>
        </w:rPr>
      </w:pPr>
    </w:p>
    <w:p w:rsidR="00EC22CC" w:rsidRDefault="00EC22CC" w:rsidP="00EC22CC">
      <w:pPr>
        <w:jc w:val="both"/>
        <w:rPr>
          <w:sz w:val="20"/>
          <w:szCs w:val="20"/>
        </w:rPr>
      </w:pPr>
    </w:p>
    <w:p w:rsidR="00EC22CC" w:rsidRPr="00226ED3" w:rsidRDefault="00EC22CC" w:rsidP="00EC22CC">
      <w:pPr>
        <w:jc w:val="both"/>
        <w:rPr>
          <w:sz w:val="20"/>
          <w:szCs w:val="20"/>
        </w:rPr>
      </w:pPr>
      <w:r>
        <w:rPr>
          <w:sz w:val="20"/>
          <w:szCs w:val="20"/>
        </w:rPr>
        <w:t>"____"____________20___</w:t>
      </w:r>
      <w:r w:rsidRPr="00226ED3">
        <w:rPr>
          <w:sz w:val="20"/>
          <w:szCs w:val="20"/>
        </w:rPr>
        <w:t>г.         ______________________________________</w:t>
      </w:r>
      <w:r>
        <w:rPr>
          <w:sz w:val="20"/>
          <w:szCs w:val="20"/>
        </w:rPr>
        <w:t>________________________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  <w:r w:rsidRPr="00226ED3">
        <w:rPr>
          <w:sz w:val="20"/>
          <w:szCs w:val="20"/>
        </w:rPr>
        <w:t xml:space="preserve"> (</w:t>
      </w:r>
      <w:proofErr w:type="gramStart"/>
      <w:r w:rsidRPr="00226ED3">
        <w:rPr>
          <w:sz w:val="20"/>
          <w:szCs w:val="20"/>
        </w:rPr>
        <w:t>дата</w:t>
      </w:r>
      <w:proofErr w:type="gramEnd"/>
      <w:r w:rsidRPr="00226ED3">
        <w:rPr>
          <w:sz w:val="20"/>
          <w:szCs w:val="20"/>
        </w:rPr>
        <w:t xml:space="preserve"> принятия заявления)                 (Ф.И.О., </w:t>
      </w:r>
      <w:r>
        <w:rPr>
          <w:sz w:val="20"/>
          <w:szCs w:val="20"/>
        </w:rPr>
        <w:t xml:space="preserve">должность, </w:t>
      </w:r>
      <w:r w:rsidRPr="00226ED3">
        <w:rPr>
          <w:sz w:val="20"/>
          <w:szCs w:val="20"/>
        </w:rPr>
        <w:t>подпись, принявшего заявление)</w:t>
      </w:r>
    </w:p>
    <w:p w:rsidR="00EC22CC" w:rsidRPr="00226ED3" w:rsidRDefault="00EC22CC" w:rsidP="00EC22CC">
      <w:pPr>
        <w:jc w:val="both"/>
        <w:rPr>
          <w:sz w:val="20"/>
          <w:szCs w:val="20"/>
        </w:rPr>
      </w:pPr>
    </w:p>
    <w:p w:rsidR="00EC22CC" w:rsidRDefault="00EC22CC" w:rsidP="00EC22CC">
      <w:pPr>
        <w:jc w:val="both"/>
      </w:pPr>
      <w:r w:rsidRPr="00226ED3">
        <w:rPr>
          <w:sz w:val="20"/>
          <w:szCs w:val="20"/>
        </w:rPr>
        <w:lastRenderedPageBreak/>
        <w:t>№ регистрации ___________</w:t>
      </w:r>
    </w:p>
    <w:p w:rsidR="000D6388" w:rsidRDefault="000D6388"/>
    <w:sectPr w:rsidR="000D6388">
      <w:pgSz w:w="11906" w:h="16838"/>
      <w:pgMar w:top="540" w:right="1418" w:bottom="1134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571E6E"/>
    <w:multiLevelType w:val="hybridMultilevel"/>
    <w:tmpl w:val="A69C51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CA"/>
    <w:rsid w:val="000D6388"/>
    <w:rsid w:val="00A055CA"/>
    <w:rsid w:val="00EC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C9385-2294-474D-9BDC-E2FFE70E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2C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22CC"/>
    <w:pPr>
      <w:spacing w:after="120"/>
    </w:pPr>
    <w:rPr>
      <w:rFonts w:cs="Times New Roman"/>
      <w:lang w:eastAsia="zh-CN"/>
    </w:rPr>
  </w:style>
  <w:style w:type="character" w:customStyle="1" w:styleId="a4">
    <w:name w:val="Основной текст Знак"/>
    <w:basedOn w:val="a0"/>
    <w:link w:val="a3"/>
    <w:rsid w:val="00EC22C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Цветовое выделение"/>
    <w:uiPriority w:val="99"/>
    <w:rsid w:val="00EC22CC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3533</Words>
  <Characters>20144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Амбалова</dc:creator>
  <cp:keywords/>
  <dc:description/>
  <cp:lastModifiedBy>Зарина Амбалова</cp:lastModifiedBy>
  <cp:revision>2</cp:revision>
  <dcterms:created xsi:type="dcterms:W3CDTF">2016-11-03T15:28:00Z</dcterms:created>
  <dcterms:modified xsi:type="dcterms:W3CDTF">2016-11-03T15:28:00Z</dcterms:modified>
</cp:coreProperties>
</file>