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5A89F" w14:textId="2CCA0709" w:rsidR="002E702E" w:rsidRPr="00DE4B13" w:rsidRDefault="00225A4F" w:rsidP="002E702E">
      <w:pPr>
        <w:spacing w:after="0"/>
        <w:ind w:left="6660" w:firstLine="4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43E0" w:rsidRPr="00DE4B13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E702E" w:rsidRPr="00DE4B13">
        <w:rPr>
          <w:rFonts w:ascii="Times New Roman" w:hAnsi="Times New Roman" w:cs="Times New Roman"/>
          <w:sz w:val="28"/>
          <w:szCs w:val="28"/>
          <w:lang w:eastAsia="ru-RU"/>
        </w:rPr>
        <w:t>№1</w:t>
      </w:r>
    </w:p>
    <w:p w14:paraId="2FBBB8F9" w14:textId="596454B6" w:rsidR="002E702E" w:rsidRPr="00DE4B13" w:rsidRDefault="00C143E0" w:rsidP="002E702E">
      <w:pPr>
        <w:spacing w:after="0"/>
        <w:ind w:left="4536" w:firstLine="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E4B13">
        <w:rPr>
          <w:rFonts w:ascii="Times New Roman" w:hAnsi="Times New Roman" w:cs="Times New Roman"/>
          <w:sz w:val="28"/>
          <w:szCs w:val="28"/>
          <w:lang w:eastAsia="ru-RU"/>
        </w:rPr>
        <w:t>к постановлению АМС г.Владикавказа</w:t>
      </w:r>
      <w:r w:rsidR="002E702E" w:rsidRPr="00DE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D7C7EC3" w14:textId="12976FB8" w:rsidR="00C143E0" w:rsidRPr="00DE4B13" w:rsidRDefault="00900892" w:rsidP="002E702E">
      <w:pPr>
        <w:spacing w:after="0"/>
        <w:ind w:left="4536" w:firstLine="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E4B13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C143E0" w:rsidRPr="00DE4B13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9D3493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="00C143E0" w:rsidRPr="00DE4B13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9D3493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C143E0" w:rsidRPr="00DE4B13">
        <w:rPr>
          <w:rFonts w:ascii="Times New Roman" w:hAnsi="Times New Roman" w:cs="Times New Roman"/>
          <w:sz w:val="28"/>
          <w:szCs w:val="28"/>
          <w:lang w:eastAsia="ru-RU"/>
        </w:rPr>
        <w:t xml:space="preserve"> 2020 №</w:t>
      </w:r>
      <w:r w:rsidR="009D3493">
        <w:rPr>
          <w:rFonts w:ascii="Times New Roman" w:hAnsi="Times New Roman" w:cs="Times New Roman"/>
          <w:sz w:val="28"/>
          <w:szCs w:val="28"/>
          <w:lang w:eastAsia="ru-RU"/>
        </w:rPr>
        <w:t>774</w:t>
      </w:r>
      <w:bookmarkStart w:id="0" w:name="_GoBack"/>
      <w:bookmarkEnd w:id="0"/>
    </w:p>
    <w:p w14:paraId="4DACF9A3" w14:textId="77777777" w:rsidR="002C09C5" w:rsidRPr="002C09C5" w:rsidRDefault="002C09C5" w:rsidP="002C09C5">
      <w:pPr>
        <w:shd w:val="clear" w:color="auto" w:fill="F7F9F2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FAC3E4" w14:textId="77777777" w:rsidR="00A82642" w:rsidRDefault="00A82642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D3BC25" w14:textId="77777777" w:rsidR="00DE4B13" w:rsidRDefault="00DE4B13" w:rsidP="00DE4B13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и Условия проведения 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2-х-этапного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творческого конкурса </w:t>
      </w:r>
      <w:bookmarkStart w:id="1" w:name="_Hlk16065564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разработку эскизного проекта: </w:t>
      </w:r>
    </w:p>
    <w:p w14:paraId="762489A3" w14:textId="47C52D28" w:rsidR="002C09C5" w:rsidRDefault="00DE4B13" w:rsidP="000C2FC6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«Планировки жилого района «ЗАПАДНЫЙ» в г. Владикавказ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726228AD" w14:textId="77777777" w:rsidR="000C2FC6" w:rsidRPr="002C09C5" w:rsidRDefault="000C2FC6" w:rsidP="000C2FC6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32C14C" w14:textId="44351FD9" w:rsidR="00C075F8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 Общие положения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1.1.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словия определяют порядок организации и проведения </w:t>
      </w:r>
      <w:r w:rsidR="00BA3471" w:rsidRPr="00BA3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2-х-этапного</w:t>
      </w:r>
      <w:r w:rsidR="00DE4B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творческого конкурса по теме:</w:t>
      </w:r>
      <w:r w:rsidR="00DE4B13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B13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«Планировка жилого райо</w:t>
      </w:r>
      <w:r w:rsidR="00DE4B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«ЗАПАДНЫЙ» в г.Владикавказ», на земельных участках с кадастровыми номерами: 15:08:0010305:801, 15:08:0010305:810, 15:08:0010305:178, 15:08:0010305:798 и 15:08:0010305:780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 и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обязанности субъектов, участвующих в Конкур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(организаторов, участников, жюри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14:paraId="72C125D4" w14:textId="09DB8085" w:rsidR="002C09C5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</w:t>
      </w:r>
      <w:bookmarkStart w:id="2" w:name="_Hlk54110389"/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bookmarkEnd w:id="2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выступа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АМС г. Владикавказа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bookmarkStart w:id="3" w:name="_Hlk30843263"/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РСО-А</w:t>
      </w:r>
      <w:r w:rsidR="00703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лания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архитектуре и градостроительству</w:t>
      </w:r>
      <w:bookmarkEnd w:id="3"/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участии </w:t>
      </w:r>
      <w:bookmarkStart w:id="4" w:name="_Hlk16071205"/>
      <w:r w:rsidR="00D13FD2" w:rsidRP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Северо-Осетинской организации Союза архитекторов России</w:t>
      </w:r>
      <w:bookmarkEnd w:id="4"/>
      <w:r w:rsid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3B1780" w14:textId="1BC2B870" w:rsidR="00BB361C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BF7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конкурсе могут претендовать архитектурные фирмы и отдельные архитекторы, имеющие опыт градостроительного проектирования (определяется по портфолио)</w:t>
      </w:r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FB642C5" w14:textId="13999765" w:rsidR="00BA3471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 проводится </w:t>
      </w:r>
      <w:r w:rsidRPr="00BB3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BA3471" w:rsidRPr="00BB3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этапа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</w:t>
      </w:r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РСО-Алания, </w:t>
      </w:r>
      <w:r w:rsid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Владикавказ, </w:t>
      </w:r>
      <w:proofErr w:type="spellStart"/>
      <w:r w:rsid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Ватутина</w:t>
      </w:r>
      <w:proofErr w:type="spellEnd"/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архитектуры и градостроительства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АМС г. Владикавказа.</w:t>
      </w:r>
    </w:p>
    <w:p w14:paraId="31A2420C" w14:textId="0651BD3C" w:rsidR="00994294" w:rsidRDefault="00E513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94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BA3471"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этап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от претендентов на участие в к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онкурсе заявок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согласно прилож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ению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 к данной программе, 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претенденте и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приема заявок на конкурс</w:t>
      </w:r>
      <w:r w:rsidR="00A14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д</w:t>
      </w:r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с даты публикации настоящей программы на официальном</w:t>
      </w:r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сайте: </w:t>
      </w:r>
      <w:hyperlink r:id="rId5" w:history="1">
        <w:r w:rsidR="00CE45C1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«Владикавказ».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приема заявок,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организаторами к</w:t>
      </w:r>
      <w:r w:rsidR="00BB361C" w:rsidRP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течении 3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определяются 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онкурса, которы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AF5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выдается </w:t>
      </w:r>
      <w:r w:rsidR="00AF5A16"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конкурсной документации.</w:t>
      </w:r>
    </w:p>
    <w:p w14:paraId="1CD739F4" w14:textId="7C11DBAA" w:rsidR="00994294" w:rsidRDefault="009942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</w:t>
      </w:r>
      <w:r w:rsidRPr="00F84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4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2-ом этапе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конкурса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разрабатывают архитектурно-градостроительные концепции развития 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6D51A57" w14:textId="7F1DDDBC" w:rsidR="00510FE6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Эскизные пр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оекты, премированные по итогам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</w:t>
      </w:r>
      <w:r w:rsidR="0067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B5B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67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ановя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собственностью АМС г. Владикавказа.</w:t>
      </w:r>
    </w:p>
    <w:p w14:paraId="68608433" w14:textId="7B5DBC65" w:rsidR="00BA79EF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r w:rsidR="0089357A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Победитель конкурса имеет преимущественное право на дальнейшую разработку (или участие в разработке) градостроительной документации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планировке</w:t>
      </w:r>
      <w:r w:rsidR="0089357A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территории </w:t>
      </w:r>
      <w:r w:rsidR="0089357A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жилого района «ЗАПАДНЫЙ»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либо, по отдельным градостроительным узлам района.</w:t>
      </w:r>
      <w:r w:rsidR="0089357A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  этом   между   организатором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(заказчиком проекта)</w:t>
      </w:r>
      <w:r w:rsidR="0089357A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 победителем   конкурса заключается     соответствующее     соглашение в установленном законодательством порядке.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E3FC907" w14:textId="14CCE1F4" w:rsidR="00970C21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1.7. </w:t>
      </w:r>
      <w:r w:rsidR="0089357A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Участок застройк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находится в западной части г.</w:t>
      </w:r>
      <w:r w:rsidR="0089357A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Владикавказа к северу от автомагистрали Владикавказ – Алагир. Площадь территории составляет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</w:t>
      </w:r>
      <w:r w:rsidR="0089357A" w:rsidRPr="009A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га.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Границы участка, строящиеся объекты и ранее выполненные землеотводы </w:t>
      </w:r>
      <w:r w:rsidR="0089357A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на схеме в составе исходных материалов 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№3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F3A2D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8D1C37A" w14:textId="66608E22" w:rsidR="00F84877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D7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случае, если на конкурс будет представлено менее трех работ, конкурс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84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онкурсная комиссия может принять решение считать конкурс не состоявшимся.</w:t>
      </w:r>
    </w:p>
    <w:p w14:paraId="600FDF3E" w14:textId="6FE13AD8" w:rsidR="00876C0F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2.1.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6E57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конкурса —</w:t>
      </w:r>
      <w:r w:rsidR="00BE6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6E57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концептуальные градостроительн</w:t>
      </w:r>
      <w:r w:rsidR="00BE6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предложения по созданию в г.Владикавказ жилого района </w:t>
      </w:r>
      <w:r w:rsidR="00BE6E57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развитой рекреационной составляющей</w:t>
      </w:r>
      <w:r w:rsidR="00BE6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BF43539" w14:textId="47E05C31" w:rsidR="00876C0F" w:rsidRDefault="00CE45C1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Эскизный проект должен содержать 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градостроительные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отражающ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традиционные для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8D2A92" w:rsidRP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планировочные принципы,</w:t>
      </w:r>
      <w:r w:rsidR="00F84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инновационные предложения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</w:t>
      </w:r>
      <w:r w:rsid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разрабатываться с учетом</w:t>
      </w:r>
      <w:r w:rsidR="00EC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положений действующего генплана города, сложившейся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 ситуации и окружающего ландшафта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515A72C" w14:textId="2762736D" w:rsidR="007F4F08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задачей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к</w:t>
      </w:r>
      <w:r w:rsidR="008268E0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является 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лучших проектных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предложений, предшествующих разработке детальн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документации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определенной для конкурсного проектирования, в том числе:</w:t>
      </w:r>
    </w:p>
    <w:p w14:paraId="29DCA3AB" w14:textId="5ABB4270" w:rsidR="00EC7A5E" w:rsidRDefault="00EC7A5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2.3.1. </w:t>
      </w:r>
      <w:bookmarkStart w:id="5" w:name="_Hlk3083775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E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редложения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зонированию территории;</w:t>
      </w:r>
    </w:p>
    <w:p w14:paraId="6F52A2BF" w14:textId="7E9449F7" w:rsidR="007F4F08" w:rsidRDefault="00EC7A5E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</w:t>
      </w:r>
      <w:r w:rsidR="005E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 развитию (модернизации) транспортной сети на территории в увязке с существующей транспортной схемой Северо-Западной части г.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Владикавказа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9357A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еобходим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="0089357A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9357A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парковочных мест, как для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частных </w:t>
      </w:r>
      <w:r w:rsidR="0089357A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легковых автомобилей, так и для </w:t>
      </w:r>
      <w:r w:rsid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служебного транспорта;</w:t>
      </w:r>
    </w:p>
    <w:p w14:paraId="20FEC4F5" w14:textId="7C22FF07" w:rsidR="007F4F08" w:rsidRDefault="0089357A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2.3.3. </w:t>
      </w:r>
      <w:r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жилой и общественной застройки с учетом построенных на сегодня объектов, а также - застройки, граничащей с данным участком</w:t>
      </w:r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7F64CE8" w14:textId="0667B013" w:rsidR="00EC7A5E" w:rsidRDefault="00EC7A5E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3083500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6"/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силуэта и цветовой характеристики жилой и общественной застройки, просматриваемых с объездной автомагистрали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EF111F6" w14:textId="47B383F6" w:rsidR="00221006" w:rsidRDefault="00F25C6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.3.5.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районной сети пространств общего</w:t>
      </w:r>
      <w:r w:rsidR="0089357A" w:rsidRPr="000F3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пользования, в том числе – озелененных территорий. </w:t>
      </w:r>
      <w:r w:rsidR="0089357A" w:rsidRPr="00611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 пространства и озеленение территории предусмотреть с расчетом компенсации дефицита общественных пространств в Северо-западном жилом районе.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357A" w:rsidRPr="00611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Существующий противотанковый ров </w:t>
      </w:r>
      <w:r w:rsidR="00893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</w:t>
      </w:r>
      <w:r w:rsidR="0089357A" w:rsidRPr="00611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сохранить и включить в состав озелененной территории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55B5C91" w14:textId="6BFD2FAF" w:rsidR="002A0F0A" w:rsidRDefault="00F25C60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0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.3.6. 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Удобное для населения размещение объектов районного, городского и регионального значения, в том числе:</w:t>
      </w:r>
    </w:p>
    <w:p w14:paraId="7CFB2381" w14:textId="77777777" w:rsidR="002A0F0A" w:rsidRDefault="002A0F0A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- Футбольный стадион на 25-30 тыс. зрителей;</w:t>
      </w:r>
    </w:p>
    <w:p w14:paraId="498DFD3B" w14:textId="77777777" w:rsidR="002A0F0A" w:rsidRDefault="002A0F0A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- Универсальный спортивно-зрелищный зал на 4-5 тыс. зрителей;</w:t>
      </w:r>
    </w:p>
    <w:p w14:paraId="67389387" w14:textId="77777777" w:rsidR="002A0F0A" w:rsidRDefault="002A0F0A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- Комплекс административных и офисных зданий;</w:t>
      </w:r>
    </w:p>
    <w:p w14:paraId="00808CBF" w14:textId="77777777" w:rsidR="002A0F0A" w:rsidRDefault="002A0F0A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- Транспортно-пересадочный узел;</w:t>
      </w:r>
      <w:r w:rsidRPr="00611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59ACBCB8" w14:textId="6B1B48BA" w:rsidR="002A0F0A" w:rsidRDefault="002A0F0A" w:rsidP="002A0F0A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- </w:t>
      </w:r>
      <w:r w:rsidRPr="00A32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32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32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культурно-бытового обслуживания района</w:t>
      </w:r>
      <w:r w:rsid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D75CD2" w14:textId="583490A0" w:rsidR="00962839" w:rsidRDefault="00962839" w:rsidP="002A0F0A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r w:rsidR="002A0F0A" w:rsidRPr="00591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Жилая застройка и соответствующая инфраструктура (школы, детсады, медицинские учреждения, торговое и бытовое обслуживание, парковки и т. д.) должны выполняться в соответствии с СНиП 2.07.01-89* Градостроительство. Планировка и застройка городских и сельских поселений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10A987" w14:textId="5D565309" w:rsidR="00855048" w:rsidRPr="002C09C5" w:rsidRDefault="00666A4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B0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необходимости, конкурсанты могут дать предложения по расширению границ района, открывающие перспективные возможности для развития города</w:t>
      </w:r>
      <w:r w:rsidR="00BF3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C444D3A" w14:textId="2EC207CF" w:rsidR="004905C6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Условия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3.1.</w:t>
      </w:r>
      <w:r w:rsid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3F7D" w:rsidRP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1D3F7D" w:rsidRP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 с </w:t>
      </w:r>
      <w:r w:rsidR="004905C6" w:rsidRP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Северо-Осетинской организаци</w:t>
      </w:r>
      <w:r w:rsid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4905C6" w:rsidRP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Союза архитекторов России</w:t>
      </w:r>
      <w:r w:rsid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35371DB" w14:textId="3A4EC857" w:rsidR="001D3F7D" w:rsidRDefault="004905C6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производ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отбор участников конкурса и заключает с ними </w:t>
      </w:r>
      <w:r w:rsidR="00D71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выполнение конкурсного проекта.</w:t>
      </w:r>
    </w:p>
    <w:p w14:paraId="5343927C" w14:textId="3B361193" w:rsidR="00BC7FBC" w:rsidRDefault="004905C6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состав жюри конкурса и состав экспертной группы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предварительно знаком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их с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56C45" w:rsidRP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</w:t>
      </w:r>
      <w:r w:rsidR="00556C45" w:rsidRP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конкурса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62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AD58ED" w14:textId="1555B24A" w:rsidR="009D172B" w:rsidRDefault="009D172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A0B2C" w:rsidRPr="006A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F4F08">
        <w:t xml:space="preserve">. </w:t>
      </w:r>
      <w:r w:rsidRPr="009D1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во втором этапе конкурса оплачивается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</w:t>
      </w:r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мере 50 000 руб. каждому из тре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участников. Оплата осуществляется в случае</w:t>
      </w:r>
      <w:r w:rsidRPr="009D1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конкурсант представил конкурентоспособный эскизный проект, соответствующий условиям конкурса.</w:t>
      </w:r>
    </w:p>
    <w:p w14:paraId="50105649" w14:textId="7AE7D549" w:rsidR="002C09C5" w:rsidRDefault="00A55BDA" w:rsidP="002A0F0A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C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Анонсирование Конкурса </w:t>
      </w:r>
      <w:r w:rsid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средствах массовой информации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сети Интернет обеспечива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bookmarkStart w:id="7" w:name="_Hlk16070149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рганизатор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bookmarkEnd w:id="7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</w:t>
      </w:r>
      <w:r w:rsidR="00BC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беспечение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выставки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онкурсных проектов по адресу: 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РСО-Алания </w:t>
      </w:r>
      <w:proofErr w:type="spellStart"/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г.Владикавказ</w:t>
      </w:r>
      <w:proofErr w:type="spellEnd"/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14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="00387A7C"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Ватутина</w:t>
      </w:r>
      <w:proofErr w:type="spellEnd"/>
      <w:r w:rsidR="00387A7C"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17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организатором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</w:p>
    <w:p w14:paraId="170A464E" w14:textId="5E9D75FD" w:rsidR="00C075F8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3.5. </w:t>
      </w:r>
      <w:r w:rsidR="00F111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проведения к</w:t>
      </w:r>
      <w:r w:rsidR="00C075F8" w:rsidRPr="00BC7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r w:rsidR="00C075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846A64E" w14:textId="77777777" w:rsidR="007F4F08" w:rsidRDefault="00F11193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3.5.1. Начало проведения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– </w:t>
      </w:r>
      <w:r w:rsidR="00C075F8" w:rsidRPr="001843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C075F8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убликации постановления о начале</w:t>
      </w:r>
      <w:r w:rsidR="00D7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сайте: </w:t>
      </w:r>
      <w:hyperlink r:id="rId6" w:history="1">
        <w:r w:rsidR="00D71E5D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D7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</w:t>
      </w:r>
      <w:r w:rsid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6FB324" w14:textId="62AFAECF" w:rsidR="007F4F08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3.5.2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Подача конкурсных работ – не позднее </w:t>
      </w:r>
      <w:r w:rsidR="00CF562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075F8" w:rsidRP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.12.2020г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17.00;</w:t>
      </w:r>
    </w:p>
    <w:p w14:paraId="3669F68E" w14:textId="77777777" w:rsidR="00EF2340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3.5.3</w:t>
      </w:r>
      <w:r w:rsidR="00C075F8"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Выставка конкурсных проектов в зале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АМС </w:t>
      </w:r>
      <w:r w:rsidR="00EF2340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г.Владикавказа</w:t>
      </w:r>
      <w:r w:rsidR="00EF234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  <w:r w:rsidR="00EF2340" w:rsidRPr="00BC7FB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6A28651F" w14:textId="12B60E4A" w:rsidR="00EF2340" w:rsidRDefault="00EF234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3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3.5.4</w:t>
      </w:r>
      <w:r w:rsidR="00F11193" w:rsidRPr="00EF2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итогов, работа жюри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–</w:t>
      </w:r>
      <w:r w:rsidR="00C075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трех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окончания конкурса;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C0EF44" w14:textId="2ABC3E7D" w:rsidR="00C075F8" w:rsidRDefault="00EF234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3.5.5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Цер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емония награждения победителей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– </w:t>
      </w:r>
      <w:r w:rsidR="003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принятия решения</w:t>
      </w:r>
      <w:r w:rsidR="003A1E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0A7CE87" w14:textId="0F018CF9" w:rsidR="00C075F8" w:rsidRPr="00F36794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075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075F8"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относительно лучших проектов устанавливаются следующие премии:</w:t>
      </w:r>
    </w:p>
    <w:p w14:paraId="40AAB01A" w14:textId="1038809F" w:rsidR="00C075F8" w:rsidRPr="00F36794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3.6.1. П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ервая премия – </w:t>
      </w:r>
      <w:r w:rsidR="002A0F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14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рублей;</w:t>
      </w:r>
      <w:r w:rsidRPr="0012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32A73A" w14:textId="5000899E" w:rsidR="00C075F8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3.6.2. П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выполнению конкурсного проекта 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A0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</w:t>
      </w:r>
      <w:r w:rsidRPr="001214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рублей, поделенные на трех участников.</w:t>
      </w:r>
    </w:p>
    <w:p w14:paraId="3D0F96DF" w14:textId="343390C6" w:rsidR="0013532F" w:rsidRDefault="002C09C5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Участники Конкурса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4.1. 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участию приглашаются дипломированные архитекторы и авторские коллективы (архитекторы, градостроители,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временные творческие коллективы и проектные мастерские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приглашенные к участию организатором к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и 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нные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участников конкурса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1BC5ED" w14:textId="322C4E5A" w:rsidR="002E746E" w:rsidRDefault="002C09C5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юри, а также члены их семей, 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лица, состоящие с членами 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жюри в постоянных трудовых связях,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имеют право участвовать в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онкурсе.</w:t>
      </w:r>
    </w:p>
    <w:p w14:paraId="3684D191" w14:textId="6E08F71D" w:rsidR="004E240B" w:rsidRDefault="002E746E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конкурсных проектов, выполненных одним</w:t>
      </w:r>
      <w:r w:rsidR="009B5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автором или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авторским коллективом, не ограничивается.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Допускается представление на конкурс </w:t>
      </w:r>
      <w:bookmarkStart w:id="8" w:name="_Hlk3084023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проектов, выполненных авторскими коллективами или отдельными специалистами </w:t>
      </w:r>
      <w:r w:rsidRPr="004E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инициативной основе</w:t>
      </w:r>
      <w:bookmarkEnd w:id="8"/>
      <w:r w:rsidR="009B5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B52E7" w:rsidRPr="009B52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(без оплаты)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соответствия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такие проекты будут рассматриваться на общих основаниях.</w:t>
      </w:r>
      <w:r w:rsidR="00354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2C09C5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Регистрация </w:t>
      </w:r>
      <w:bookmarkStart w:id="9" w:name="_Hlk16155406"/>
      <w:r w:rsidR="00F111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участников к</w:t>
      </w:r>
      <w:r w:rsidR="002C09C5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bookmarkEnd w:id="9"/>
      <w:r w:rsidR="004E2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Участники Конкурса должны зарегистрироваться, заполнив регистрационную форму согл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асно Приложению №1 к настоящей программе и условиям проведения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и направить ее письмом, факсом 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электронной почтой на адрес: </w:t>
      </w:r>
      <w:proofErr w:type="spellStart"/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proofErr w:type="spellEnd"/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proofErr w:type="spellEnd"/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proofErr w:type="spellEnd"/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3F26DB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 секретаря Конкурса.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Ответственный секретарь подтверждает получение заявки и производит регистрацию участников.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После окончания регистрации участнику высылаются материалы, необходимые для проектирования, в электронном виде. </w:t>
      </w:r>
    </w:p>
    <w:p w14:paraId="2068718F" w14:textId="77777777" w:rsid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D9322B" w14:textId="77777777" w:rsidR="004E240B" w:rsidRP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4E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Жюри конкурса и экспертная группа. </w:t>
      </w:r>
    </w:p>
    <w:p w14:paraId="646696CD" w14:textId="0EC18272" w:rsidR="004E240B" w:rsidRP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жюри и эксперты подбираются из числа специалистов, не имеющих родственных, либо – произво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дственных связей с участниками к</w:t>
      </w:r>
      <w:r w:rsidR="002C3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</w:p>
    <w:p w14:paraId="41698AF6" w14:textId="1FE8C99E" w:rsidR="000E19F8" w:rsidRDefault="00F25C6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</w:t>
      </w:r>
      <w:r w:rsidR="000E1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Председателем экспертно</w:t>
      </w:r>
      <w:r w:rsidR="009B5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группы</w:t>
      </w:r>
      <w:r w:rsidR="000E1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назначен Главный архитектор г. Владикавказа </w:t>
      </w:r>
      <w:proofErr w:type="spellStart"/>
      <w:r w:rsidR="000E19F8" w:rsidRPr="00826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Караев</w:t>
      </w:r>
      <w:proofErr w:type="spellEnd"/>
      <w:r w:rsidR="000E19F8" w:rsidRPr="00826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Аслан Гаврилович</w:t>
      </w:r>
      <w:r w:rsidR="009B5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9B52E7" w:rsidRP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который формирует </w:t>
      </w:r>
      <w:r w:rsidR="00A61A48" w:rsidRP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экспертную группу из трех человек</w:t>
      </w:r>
      <w:r w:rsid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сроку подачи конкурсных материалов.</w:t>
      </w:r>
    </w:p>
    <w:p w14:paraId="383E11E4" w14:textId="3FB8E992" w:rsidR="00A24977" w:rsidRPr="00F25C60" w:rsidRDefault="00F25C6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</w:t>
      </w:r>
      <w:r w:rsidR="004E240B" w:rsidRP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Жюри</w:t>
      </w:r>
      <w:r w:rsidR="002C36B2" w:rsidRP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E240B" w:rsidRP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6B2" w:rsidRP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413484" w14:textId="77777777" w:rsidR="00A24977" w:rsidRPr="004E240B" w:rsidRDefault="00A2497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осуществляет:</w:t>
      </w:r>
    </w:p>
    <w:p w14:paraId="208879E1" w14:textId="1CE68017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ринятие решения о допуске к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участию в к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рсе на основании представления о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тветственного секретаря конкурса и рекомендации эксперт</w:t>
      </w:r>
      <w:r w:rsidR="00A77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группы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</w:t>
      </w:r>
    </w:p>
    <w:p w14:paraId="2EB882FB" w14:textId="3166D9B2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ассмотрение и оценку конкурсных проектов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0" w:name="_Hlk30846752"/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проектов, выполненных на инициативной основе</w:t>
      </w:r>
      <w:bookmarkEnd w:id="10"/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85B3A4" w14:textId="71F3FC76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одведение итогов к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с принятием решен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по итогам к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онкурса;</w:t>
      </w:r>
    </w:p>
    <w:p w14:paraId="5F49A053" w14:textId="51CCAFF2" w:rsidR="00A77968" w:rsidRDefault="00A7796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вынесения решения жюри, определяющего победителей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рассматриваются под девизами;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9872D6" w14:textId="1849896A" w:rsidR="002C36B2" w:rsidRDefault="002C36B2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редварительное знакомство членов жюри с проектами может выполняться индивидуально, на основе 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верси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проектов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17A37AF" w14:textId="2FFDD95A" w:rsidR="000E4ADB" w:rsidRDefault="000E4AD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Совместная работа </w:t>
      </w:r>
      <w:bookmarkStart w:id="11" w:name="_Hlk167849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проводится на выставке</w:t>
      </w:r>
      <w:r w:rsid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 отдельном кабинете,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1"/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виде обсуждений проектов;</w:t>
      </w:r>
    </w:p>
    <w:p w14:paraId="38882C22" w14:textId="3ABF6A30" w:rsidR="004C309A" w:rsidRDefault="000E4AD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Итоговое заседание </w:t>
      </w:r>
      <w:r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проводится на выставке</w:t>
      </w:r>
      <w:r w:rsidR="00A24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протоколируется.</w:t>
      </w:r>
    </w:p>
    <w:p w14:paraId="2D03BF77" w14:textId="77777777" w:rsidR="00F25C60" w:rsidRDefault="00F25C6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3D4F0CF" w14:textId="77777777" w:rsidR="00F25C60" w:rsidRDefault="00F25C6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37CB57C" w14:textId="03429967" w:rsidR="00A77968" w:rsidRPr="00F25C60" w:rsidRDefault="00A2497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9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5. 4</w:t>
      </w:r>
      <w:r w:rsidR="00A77968" w:rsidRPr="00F25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экспертов:</w:t>
      </w:r>
    </w:p>
    <w:p w14:paraId="124B4E9C" w14:textId="5B4D2F90" w:rsidR="00B14B6B" w:rsidRDefault="00B14B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рассматривает 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представленные проекты с момента получения и фиксации проектов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61A48" w:rsidRP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A61A48" w:rsidRP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конкурса;</w:t>
      </w:r>
    </w:p>
    <w:p w14:paraId="6E13742F" w14:textId="53AAB37F" w:rsidR="00CB1949" w:rsidRPr="004E240B" w:rsidRDefault="00CB19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Эксперты коллегиально, либо – индивидуально рассматривают 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</w:t>
      </w:r>
      <w:r w:rsid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7032" w:rsidRP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r w:rsid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BD7032" w:rsidRP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формирую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заключение по каждому проекту;</w:t>
      </w:r>
    </w:p>
    <w:p w14:paraId="7B5D3425" w14:textId="775199DB" w:rsidR="00A77968" w:rsidRDefault="00A7796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Эксперты могут выполнять свою работу 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отдельном кабинете, 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выставке, либо – дистанционно, для чего </w:t>
      </w:r>
      <w:bookmarkStart w:id="12" w:name="_Hlk54112995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секретар</w:t>
      </w:r>
      <w:bookmarkEnd w:id="12"/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конкурса пересылает им </w:t>
      </w:r>
      <w:bookmarkStart w:id="13" w:name="_Hlk16784543"/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электронную версию проектов</w:t>
      </w:r>
      <w:bookmarkEnd w:id="13"/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1A6600F" w14:textId="5CF1EBF7" w:rsidR="00A77968" w:rsidRDefault="00A7796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заключение по проекту </w:t>
      </w:r>
      <w:r w:rsid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в письменном виде;</w:t>
      </w:r>
    </w:p>
    <w:p w14:paraId="26BFF997" w14:textId="61434A50" w:rsidR="00B14B6B" w:rsidRPr="004E240B" w:rsidRDefault="00B14B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экспертн</w:t>
      </w:r>
      <w:r w:rsidR="00C165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обобщает мнения экспертов и докладывает общее заключение на первом заседании жюри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D6DD0A" w14:textId="77777777" w:rsidR="00F36794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EA918A" w14:textId="0CE7F629" w:rsidR="00F36794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F11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Ответственный секретарь к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онкурса</w:t>
      </w:r>
    </w:p>
    <w:p w14:paraId="0FDE2ADC" w14:textId="3CF4D755" w:rsidR="00F36794" w:rsidRDefault="00685D49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Для реализации указанн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протяжении подготовки и проведения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назначается </w:t>
      </w:r>
      <w:bookmarkStart w:id="14" w:name="_Hlk16074385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секретарь конкурса</w:t>
      </w:r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равные информационные условия для всех участников конкурса, в том числе путем предоставления всем участникам конкурса равной по объему и содержанию информации, исходных данных для разработки конкурсного проекта;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соблюдение сроков проведения мероприятия, предусмотренных настоящими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ствляет регистрацию участников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отвечает на вопросы участников конкурса в срок не более тр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 дней;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работу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 конкурса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экспертной группы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твии с настоящими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осуществляет контроль за сроками подачи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заявок на участие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конкурсных проектов в соответствии с настоящими </w:t>
      </w:r>
      <w:bookmarkStart w:id="15" w:name="_Hlk16072096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</w:t>
      </w:r>
      <w:bookmarkEnd w:id="15"/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осущес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твляет проверку поступающих на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 материалов на предмет их соответствия требованиям к составу конкурсного про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екта, установленным настоящими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 в случае несоблюдения указанных треб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ований извещает об этом членов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 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ведет протоколы заседаний жюри,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обобщает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подготавливает проект сводного з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аключения и проект протокола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оказывает необ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ходимую организационную помощь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 конкурса.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2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Координаты ответственного секретаря: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РСО-Алания, </w:t>
      </w:r>
      <w:proofErr w:type="spellStart"/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</w:t>
      </w:r>
      <w:proofErr w:type="spellEnd"/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Ватутин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17, </w:t>
      </w:r>
      <w:r w:rsidR="0052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архитектуры и </w:t>
      </w:r>
      <w:r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градостроительства АМС г. Владикавказа.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Телефон: 53-06-93 эл. почта: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proofErr w:type="spellEnd"/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proofErr w:type="spellEnd"/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proofErr w:type="spellEnd"/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832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36794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91EF796" w14:textId="77777777" w:rsidR="00611B3F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611B3F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Подведение итогов Конкурс</w:t>
      </w:r>
      <w:r w:rsidR="00611B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</w:p>
    <w:p w14:paraId="15FDAC94" w14:textId="1D4B0CD7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 Жюри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принимает решение на итоговом заседании, простым большинством голосов.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FD25B85" w14:textId="229566C4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рассмотрения конкурсных работ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определяет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лучшие работы, которые награждаются денежными премиями, указанными в 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настоящих Условий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0DC82C" w14:textId="71F3424E" w:rsidR="00685D49" w:rsidRPr="002C09C5" w:rsidRDefault="00685D49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об итогах конкурса во время це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ремонии награждения участников конкурса ответственным секретарем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Кроме того,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на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правляет информацию участникам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в письменной 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либо в электронном виде.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об итогах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пу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бликуется на официальном сайте</w:t>
      </w:r>
      <w:r w:rsid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7" w:history="1">
        <w:r w:rsidR="00E73834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 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дву</w:t>
      </w:r>
      <w:r w:rsidR="00F11193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 после подведения итогов к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онкурса.</w:t>
      </w:r>
      <w:r w:rsidRP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Организатор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вручает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премии в размере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настоящих условий авторам или творческому коллективу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премированных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на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основании протокола заседания жюри к</w:t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FC50512" w14:textId="6014100F" w:rsidR="00685D49" w:rsidRPr="004E240B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7.7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поощр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яются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дипломами организатора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bookmarkStart w:id="16" w:name="_Hlk1678578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 участника конкурса</w:t>
      </w:r>
      <w:bookmarkEnd w:id="1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диплом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победителя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604925" w14:textId="234FD66F" w:rsidR="00685D49" w:rsidRPr="004E240B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Протоколы итогового заседания жюри конкурса подготавливаются ответственным секретарем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онкурса.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подписания всеми членами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данное решение является окончательным и не может быть пересмотрено. </w:t>
      </w:r>
    </w:p>
    <w:p w14:paraId="0619B7A1" w14:textId="736012FB" w:rsidR="00A82642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Протокол итогового заседания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является основанием для выплаты победителям конкурса денежных вознаграждений в соответствии с 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3,6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настоящих Условий.</w:t>
      </w:r>
    </w:p>
    <w:p w14:paraId="01C20C16" w14:textId="6AE4012F" w:rsidR="008A128E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8A1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="00533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инансировани</w:t>
      </w:r>
      <w:r w:rsidR="008A1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533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конкурса </w:t>
      </w:r>
    </w:p>
    <w:p w14:paraId="0C566836" w14:textId="45374DF8" w:rsidR="008A128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.1. </w:t>
      </w:r>
      <w:r w:rsidR="008A128E"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Финансирование конкурса </w:t>
      </w:r>
      <w:r w:rsidR="00FA5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размере </w:t>
      </w:r>
      <w:r w:rsidR="00B44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A5F87" w:rsidRPr="00C07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00 000 рублей 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обеспечивает </w:t>
      </w:r>
      <w:bookmarkStart w:id="17" w:name="_Hlk16155356"/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рганизатор конкурса</w:t>
      </w:r>
      <w:bookmarkEnd w:id="17"/>
      <w:r w:rsidR="00A475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АМС г.</w:t>
      </w:r>
      <w:r w:rsidR="00A4756E" w:rsidRPr="00A475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Владикавказа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69E88648" w14:textId="615D437C" w:rsidR="008A128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 И</w:t>
      </w:r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 </w:t>
      </w:r>
      <w:bookmarkStart w:id="18" w:name="_Hlk16072920"/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Фонда финансирования 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оплачивается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(согласно Приложения №2)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bookmarkEnd w:id="18"/>
    </w:p>
    <w:p w14:paraId="4AF0A6E2" w14:textId="05E48797" w:rsidR="006327B0" w:rsidRPr="00A95C75" w:rsidRDefault="006327B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- </w:t>
      </w:r>
      <w:r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выполнение конкурсного проекта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заключенному соглашению между</w:t>
      </w:r>
      <w:r w:rsidRPr="00BD333B">
        <w:t xml:space="preserve"> </w:t>
      </w:r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рганизатор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ами</w:t>
      </w:r>
      <w:r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конкурса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</w:t>
      </w:r>
      <w:r w:rsidRPr="00BD33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ами</w:t>
      </w:r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</w:t>
      </w:r>
      <w:r w:rsidRPr="00BD33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r w:rsidR="00B447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15</w:t>
      </w:r>
      <w:r w:rsidR="00656E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000 рублей,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поделенные на троих участников;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27DB53B5" w14:textId="45831CEE" w:rsidR="005565FF" w:rsidRDefault="006327B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- премирование относительно лучших проектов в соответствии с решением жюри. Призовой фонд – </w:t>
      </w:r>
      <w:r w:rsidR="00B44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4A0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рублей. </w:t>
      </w:r>
      <w:r w:rsidR="00A75C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</w:t>
      </w:r>
      <w:r w:rsidR="005565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юри </w:t>
      </w:r>
      <w:r w:rsidR="00A75C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совместным решением </w:t>
      </w:r>
      <w:r w:rsidR="004457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имеет право изменить указанное соотношение.</w:t>
      </w:r>
    </w:p>
    <w:p w14:paraId="741863A4" w14:textId="51F9C13C" w:rsidR="00A4756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Юридическим лицам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оплачивается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30%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указанной суммы 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F85311" w:rsidRP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течении 5 дней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заключения контракта, окончательный расчет –</w:t>
      </w:r>
      <w:r w:rsidR="006A0B2C" w:rsidRPr="006A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9" w:name="_Hlk30839502"/>
      <w:r w:rsidR="00445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F85311" w:rsidRP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течении 5 дней 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сдачи эскизного проекта в полном объеме </w:t>
      </w:r>
      <w:bookmarkEnd w:id="19"/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6B36DB5" w14:textId="77777777" w:rsidR="00585D72" w:rsidRDefault="00A4756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невыполнения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срок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договорных обязательств, аванс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полном объеме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возвращается </w:t>
      </w:r>
      <w:bookmarkStart w:id="20" w:name="_Hlk30839902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bookmarkStart w:id="21" w:name="_Hlk30840639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течении 5 дней</w:t>
      </w:r>
      <w:bookmarkEnd w:id="21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прошедших с </w:t>
      </w:r>
      <w:r w:rsidR="00735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5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завершения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одач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конкурсных работ</w:t>
      </w:r>
      <w:bookmarkEnd w:id="20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C849E96" w14:textId="77777777" w:rsidR="007E4ACB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Частным лицам,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приглашенным к участию в конкурсе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выплачивается</w:t>
      </w:r>
      <w:r w:rsidR="00585D72" w:rsidRPr="00585D72">
        <w:t xml:space="preserve"> </w:t>
      </w:r>
      <w:r w:rsidR="00585D72">
        <w:t xml:space="preserve">вся сумма </w:t>
      </w:r>
      <w:r w:rsidR="00A4756E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полном объеме</w:t>
      </w:r>
      <w:r w:rsidR="00A4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вычетом налогов</w:t>
      </w:r>
      <w:r w:rsidR="00F85311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течении 5 дней 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сдачи эскизного проекта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6C48E33" w14:textId="77777777" w:rsidR="00F36794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оллектив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отдельны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специалист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выполнившие конкурсный 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на инициативной основе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могут претендовать только на премии конкурса.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99B0499" w14:textId="3B8DD6BE" w:rsidR="00B447FE" w:rsidRPr="00B447FE" w:rsidRDefault="003B2E87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Состав конкурсно</w:t>
      </w:r>
      <w:bookmarkStart w:id="22" w:name="first"/>
      <w:bookmarkEnd w:id="22"/>
      <w:r w:rsidR="00BD33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 проекта:</w:t>
      </w:r>
      <w:r w:rsidR="00BD333B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47FE"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9.1. Пояснительная записка (аннотация) к проекту объемом не более 3 листов формата А4, содержащая описание идей и принципов конкурсного проекта, внутренних взаимосвязей в пределах территории, функционального и пластического взаимодействия проектируемой застройки с застройкой прилегающих районов и всем городом, обоснование пешеходной и транспортной схемы, описание типов жилых и общественных зданий, описание принципов использования общественных пространств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B0C3ABF" w14:textId="77777777" w:rsidR="00B447FE" w:rsidRP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9.2. Ситуационный план в масштабе 1:10 000 – 1:25000; </w:t>
      </w:r>
    </w:p>
    <w:p w14:paraId="3C59D2AD" w14:textId="77777777" w:rsid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Эскизный проект планировки</w:t>
      </w:r>
      <w:r w:rsidRPr="00B447FE">
        <w:t xml:space="preserve"> </w:t>
      </w: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 1:2 000; </w:t>
      </w: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9.4. 1-2 фрагмента застройки </w:t>
      </w:r>
      <w:bookmarkStart w:id="23" w:name="_Hlk16074922"/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</w:t>
      </w:r>
      <w:bookmarkEnd w:id="23"/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1:1 000; </w:t>
      </w:r>
    </w:p>
    <w:p w14:paraId="5F369112" w14:textId="5CF4146F" w:rsidR="00B447FE" w:rsidRP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9.5. Схема транспорта и пешеходных связей</w:t>
      </w:r>
      <w:r w:rsidRPr="00B447FE">
        <w:t xml:space="preserve"> </w:t>
      </w: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 1:5 000;</w:t>
      </w:r>
    </w:p>
    <w:p w14:paraId="4B6837A8" w14:textId="77777777" w:rsidR="00B447FE" w:rsidRP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9.6. Развертки фасадов застройки (схематично) в масштабе 1:2 000;</w:t>
      </w:r>
    </w:p>
    <w:p w14:paraId="782BF2E2" w14:textId="77777777" w:rsidR="00B447FE" w:rsidRP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9.7. 3</w:t>
      </w: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-изображения или рисунки в ручной графике.</w:t>
      </w:r>
    </w:p>
    <w:p w14:paraId="4721EDFB" w14:textId="77777777" w:rsidR="00B447FE" w:rsidRDefault="00B447FE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обязательного состава, допускается представить дополнительные материалы, полнее и более доходчиво раскрывающие замысел.</w:t>
      </w:r>
    </w:p>
    <w:p w14:paraId="698E3BFD" w14:textId="7FEB01E0" w:rsidR="00685D49" w:rsidRDefault="002C09C5" w:rsidP="00B447FE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Требования к оформлению конкурсных проектов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Конкурсный проект и материалы к нему должны быть представлены на 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четырех-шести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планшетах размером 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600х1000 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мм, изготовленных из легких материалов.  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нижнем левом углу – номер планшета, в нижнем правом углу - девиз участника конкурса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содержащего 6 знаков (2 буквы и 4 цифры)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Пояснительная записка,  содержащая  основные идеи проекта объемом не больше 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листов формата А4, шрифт </w:t>
      </w:r>
      <w:proofErr w:type="spellStart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размер шрифта 14.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0C2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составные части конкурсного проекта и материалы к нему (пояснительная 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записка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графические материалы, планшеты, СD-диск</w:t>
      </w:r>
      <w:r w:rsidR="00B4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флэша</w:t>
      </w:r>
      <w:r w:rsidR="00B447FE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должны быть упакованы в пакет, маркированный девизом участника конкурса.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E0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90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предоставления конкурсных проектов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3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проекты направляются по адресу организатора Конкурса (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РСО- Алания, г.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Владикавказ, ул. Ватутина, 17. Управление архитектуры и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градостроительства АМС </w:t>
      </w:r>
      <w:proofErr w:type="spellStart"/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Владикавказа</w:t>
      </w:r>
      <w:proofErr w:type="spellEnd"/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почтой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proofErr w:type="spellEnd"/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proofErr w:type="spellEnd"/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proofErr w:type="spellEnd"/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приносятся лично участником Конкурса по вышеуказанному адресу не </w:t>
      </w:r>
      <w:r w:rsidR="00632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позднее </w:t>
      </w:r>
      <w:r w:rsidR="00CF562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25A4F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.12.2020г</w:t>
      </w:r>
      <w:r w:rsidR="00E73834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685D49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17.00.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Конкурсный проект представляется ответственному секретарю конкурса в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запечатанном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 или пластиковом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пакете. В состав пакета входят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запечатанный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 и конкурсные материалы (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записка,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изображения на планшетах,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флэша или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 CD-RО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М) в соответствии с настоящими программой и у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словиями конкурса. Запечатанный конверт должен содержать данные об авторском коллективе: фамилия, имя, отчество, номер банковского счета или банковской карты, полные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организации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домашний адрес и телефон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авторского коллектива.</w:t>
      </w:r>
    </w:p>
    <w:p w14:paraId="10A04E40" w14:textId="1A437420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Пакеты с конкурсными материалами должны быть помечены девизом, состоящим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 и 4 арабских цифр. Девиз конкурсного проекта размещается снаружи на пакете, конверте и в нижнем правом углу лицевой стороны каждого планшета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CBF4F7" w14:textId="14D13E8D" w:rsidR="003B2E87" w:rsidRDefault="00685D49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Конверт с данными участников вскр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  на основании  решения ж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 о присуждении данному проекту денежной преми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соответствии с настоящими программой и у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словиями конкурса.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Конкурсные проекты, поступившие на адрес ответственного </w:t>
      </w:r>
      <w:r w:rsidR="00632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  после 17:00 </w:t>
      </w:r>
      <w:r w:rsidR="00CF562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.2020г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рассматриваются.</w:t>
      </w:r>
      <w:r w:rsidRPr="00DD5055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 Конкурсные проекты должны 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настоящим программе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 конкурса, требованиям законодательства Российской Федерации, в том числе требованиям действующей нормативной технической документации.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несоблюдении требований к составу и содержанию конкурсных проектов, ук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азанных в настоящем разделе программы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словий конкурса, а такж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иных требований, указанных в программе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словиях конкурс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конкурсный проект, решением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 конкурса, не допускается до участия в конкурсе.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Критерии оценки конкурсных проектов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олнота, п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онятность, информационная насыщенность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2. Планировочная и архитектурная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выразительность, современность, оригинальность авторского замысла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Гармоничность 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планировки в контексте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A4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генпланом города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существующей застройкой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6955" w:rsidRP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881542B" w14:textId="77777777" w:rsidR="00E36955" w:rsidRDefault="00E36955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Функциональная целесообразность принятых решений.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.5.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Профессионализм подачи конкурсного проекта. </w:t>
      </w:r>
    </w:p>
    <w:p w14:paraId="707A7573" w14:textId="77777777" w:rsidR="000C2FC6" w:rsidRDefault="000C2FC6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1114DD" w14:textId="77777777" w:rsidR="006E5F7D" w:rsidRDefault="00E36955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Исходные материалы, предоставляемые участникам Конкурса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Программа и Условия Конкурса.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bookmarkStart w:id="24" w:name="_Hlk16077360"/>
      <w:r w:rsidR="006E5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территории с нанесением землеотводов</w:t>
      </w:r>
      <w:bookmarkEnd w:id="24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51FC62" w14:textId="0F468361" w:rsidR="00611B3F" w:rsidRPr="002C09C5" w:rsidRDefault="006E5F7D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Топографическая съемка территории в электронной форме</w:t>
      </w:r>
      <w:r w:rsidR="00BA4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565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13.4. Иные материалы.</w:t>
      </w:r>
    </w:p>
    <w:p w14:paraId="752EFC55" w14:textId="77777777" w:rsidR="00A82642" w:rsidRDefault="00A82642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1B4768" w14:textId="77777777" w:rsidR="00CF5622" w:rsidRDefault="00CF5622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8F3DD8" w14:textId="77777777" w:rsidR="00CF5622" w:rsidRDefault="00CF5622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59784C" w14:textId="77777777" w:rsidR="000C2FC6" w:rsidRPr="002C09C5" w:rsidRDefault="000C2FC6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9A823" w14:textId="77777777" w:rsidR="002C09C5" w:rsidRDefault="002C09C5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Приложение №1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8882B23" w14:textId="77777777" w:rsidR="00685D49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EB8AE6" w14:textId="77777777" w:rsidR="00685D49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3C6155" w14:textId="77777777" w:rsidR="00685D49" w:rsidRPr="002C09C5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03F611" w14:textId="42547877" w:rsidR="002C09C5" w:rsidRPr="002C09C5" w:rsidRDefault="002C09C5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Регистрационная форма </w:t>
      </w:r>
      <w:r w:rsidR="00335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претендента на 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</w:t>
      </w:r>
      <w:r w:rsidR="00335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 в конкурсе</w:t>
      </w:r>
    </w:p>
    <w:p w14:paraId="3503E296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C02B3E" w14:textId="77777777" w:rsidR="002C09C5" w:rsidRPr="002C09C5" w:rsidRDefault="002C09C5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CFCFD0B" w14:textId="77777777" w:rsidR="00685D49" w:rsidRPr="002C09C5" w:rsidRDefault="00685D49" w:rsidP="00685D49">
      <w:pPr>
        <w:shd w:val="clear" w:color="auto" w:fill="F7F9F2"/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pPr w:leftFromText="45" w:rightFromText="45" w:vertAnchor="text"/>
        <w:tblW w:w="0" w:type="auto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2"/>
      </w:tblGrid>
      <w:tr w:rsidR="00685D49" w:rsidRPr="002C09C5" w14:paraId="6F3763E1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47C8B" w14:textId="77777777" w:rsidR="00685D49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участника (ФИО) </w:t>
            </w:r>
          </w:p>
          <w:p w14:paraId="35AAA98D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участников творческого коллектива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5D49" w:rsidRPr="002C09C5" w14:paraId="7E31E1EE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FB0E4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</w:t>
            </w:r>
          </w:p>
        </w:tc>
      </w:tr>
      <w:tr w:rsidR="00685D49" w:rsidRPr="002C09C5" w14:paraId="7E817D77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57620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участника для взаимодействия с ответственным секретарем</w:t>
            </w:r>
          </w:p>
        </w:tc>
      </w:tr>
      <w:tr w:rsidR="00685D49" w:rsidRPr="002C09C5" w14:paraId="3A5B8934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4840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685D49" w:rsidRPr="002C09C5" w14:paraId="209F0A1D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7471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685D49" w:rsidRPr="002C09C5" w14:paraId="78E2313F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3C611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</w:tbl>
    <w:p w14:paraId="6E47AB3C" w14:textId="1EDBB009" w:rsidR="002C09C5" w:rsidRPr="002C09C5" w:rsidRDefault="002C09C5" w:rsidP="00685D49">
      <w:pPr>
        <w:shd w:val="clear" w:color="auto" w:fill="F7F9F2"/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14:paraId="4E810219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63A691A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9DED320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45653D0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ED9F63A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AC7FA99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4E565DF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F81EEE1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B629E6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5720F34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E3600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2A7E5C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6EFA89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8E0899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ECC39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17D11E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BE494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0D4F4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A6483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2CD9B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A83D3C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41E9C8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2865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D83B3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6408F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B7D13A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E2897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F992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62621A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5A547D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681F77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8C132F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C8F520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709AA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80C096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3E5986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9E5442" w14:textId="77777777" w:rsidR="00335FC0" w:rsidRDefault="00335FC0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7D0560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5959CD" w14:textId="77777777" w:rsidR="00CF5622" w:rsidRDefault="00CF5622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D6D841" w14:textId="77777777" w:rsidR="00CF5622" w:rsidRDefault="00CF5622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32F3BB" w14:textId="77777777" w:rsidR="00CF5622" w:rsidRDefault="00CF5622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440878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5C034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12C65" w14:textId="77777777" w:rsidR="00793F49" w:rsidRDefault="00793F49" w:rsidP="00335FC0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697DF1" w14:textId="77777777" w:rsidR="004457A3" w:rsidRDefault="002C09C5" w:rsidP="00335FC0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B5B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</w:t>
      </w:r>
    </w:p>
    <w:p w14:paraId="0AE788C2" w14:textId="77777777" w:rsidR="004457A3" w:rsidRDefault="004457A3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5EE009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0B1EC4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D0C32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9DABBB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AF798E7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</w:rPr>
      </w:pPr>
      <w:r w:rsidRPr="000C2FC6">
        <w:rPr>
          <w:b/>
          <w:sz w:val="28"/>
          <w:szCs w:val="28"/>
        </w:rPr>
        <w:t>Смета премии на лучшие проекты</w:t>
      </w:r>
    </w:p>
    <w:p w14:paraId="07B1D945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</w:p>
    <w:p w14:paraId="4CE8EF94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  <w:r w:rsidRPr="000C2FC6">
        <w:rPr>
          <w:sz w:val="28"/>
          <w:szCs w:val="28"/>
        </w:rPr>
        <w:t xml:space="preserve"> участвующих в творческом заказном конкурсе на тему:</w:t>
      </w:r>
    </w:p>
    <w:p w14:paraId="1F3BCD7F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</w:p>
    <w:p w14:paraId="5447349D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  <w:r w:rsidRPr="000C2FC6">
        <w:rPr>
          <w:sz w:val="28"/>
          <w:szCs w:val="28"/>
          <w:u w:val="single"/>
        </w:rPr>
        <w:t>«Концепция архитектурно-планировочного решения территории, отнесенной к МО г.Владикавказ».</w:t>
      </w:r>
    </w:p>
    <w:p w14:paraId="4ABA3CB5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65B7C524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5612EAAA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2EC16DE0" w14:textId="77777777" w:rsidR="000C2FC6" w:rsidRPr="000C2FC6" w:rsidRDefault="000C2FC6" w:rsidP="000C2FC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2FC6" w:rsidRPr="000C2FC6" w14:paraId="3083F149" w14:textId="77777777" w:rsidTr="003D7A90">
        <w:tc>
          <w:tcPr>
            <w:tcW w:w="4672" w:type="dxa"/>
          </w:tcPr>
          <w:p w14:paraId="4DA0F65A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C2F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Призовой фонд за 1 место</w:t>
            </w:r>
          </w:p>
        </w:tc>
        <w:tc>
          <w:tcPr>
            <w:tcW w:w="4673" w:type="dxa"/>
          </w:tcPr>
          <w:p w14:paraId="3317BB94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C2FC6">
              <w:rPr>
                <w:sz w:val="28"/>
                <w:szCs w:val="28"/>
              </w:rPr>
              <w:t>250 000 руб.</w:t>
            </w:r>
          </w:p>
        </w:tc>
      </w:tr>
      <w:tr w:rsidR="000C2FC6" w:rsidRPr="000C2FC6" w14:paraId="268D450B" w14:textId="77777777" w:rsidTr="003D7A90">
        <w:tc>
          <w:tcPr>
            <w:tcW w:w="4672" w:type="dxa"/>
          </w:tcPr>
          <w:p w14:paraId="50CC5329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2F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Выполнение конкурсного проекта,</w:t>
            </w:r>
          </w:p>
          <w:p w14:paraId="499F3D56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2F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 поделена на троих участников</w:t>
            </w:r>
          </w:p>
        </w:tc>
        <w:tc>
          <w:tcPr>
            <w:tcW w:w="4673" w:type="dxa"/>
          </w:tcPr>
          <w:p w14:paraId="7D00E63A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C2FC6">
              <w:rPr>
                <w:sz w:val="28"/>
                <w:szCs w:val="28"/>
              </w:rPr>
              <w:t>150 000 руб.</w:t>
            </w:r>
          </w:p>
        </w:tc>
      </w:tr>
      <w:tr w:rsidR="000C2FC6" w:rsidRPr="000C2FC6" w14:paraId="5D044794" w14:textId="77777777" w:rsidTr="003D7A90">
        <w:tc>
          <w:tcPr>
            <w:tcW w:w="4672" w:type="dxa"/>
          </w:tcPr>
          <w:p w14:paraId="149E8825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C2FC6">
              <w:rPr>
                <w:sz w:val="28"/>
                <w:szCs w:val="28"/>
              </w:rPr>
              <w:t>Итого:</w:t>
            </w:r>
          </w:p>
        </w:tc>
        <w:tc>
          <w:tcPr>
            <w:tcW w:w="4673" w:type="dxa"/>
          </w:tcPr>
          <w:p w14:paraId="20D9C26B" w14:textId="77777777" w:rsidR="000C2FC6" w:rsidRPr="000C2FC6" w:rsidRDefault="000C2FC6" w:rsidP="000C2FC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C2FC6">
              <w:rPr>
                <w:sz w:val="28"/>
                <w:szCs w:val="28"/>
              </w:rPr>
              <w:t>400 000 руб.</w:t>
            </w:r>
          </w:p>
        </w:tc>
      </w:tr>
    </w:tbl>
    <w:p w14:paraId="2B3F091A" w14:textId="77777777" w:rsidR="00A82642" w:rsidRPr="002C09C5" w:rsidRDefault="00A82642" w:rsidP="00A82642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1EF0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002DC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E977E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4AA74E6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A535F37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B789BA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CF7DA8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87B28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FD9C3EE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03E733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6D6618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68C83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D4F09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1DD2C0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2AF50E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07E3B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AB8B8B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B92B2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D97B8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63F65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CEEC98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B5993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C442D4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B124DF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9223BA" w14:textId="77777777" w:rsidR="000C2FC6" w:rsidRDefault="000C2FC6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70E933" w14:textId="77777777" w:rsidR="000C2FC6" w:rsidRDefault="000C2FC6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FAF27EF" w14:textId="77777777" w:rsidR="000C2FC6" w:rsidRDefault="000C2FC6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FBA528" w14:textId="4F165719" w:rsidR="00A82642" w:rsidRDefault="00A82642" w:rsidP="00A82642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1E0661C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EBFD8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D6B07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312804" w14:textId="7D9BF6EE" w:rsidR="003B3289" w:rsidRPr="000C2FC6" w:rsidRDefault="00134604" w:rsidP="000C2FC6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41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территории с нанесением землеотводов</w:t>
      </w:r>
    </w:p>
    <w:p w14:paraId="4DD9081B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C1026" w14:textId="3A7E6B7A" w:rsidR="003B3289" w:rsidRPr="002C09C5" w:rsidRDefault="000C2FC6" w:rsidP="003B3289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41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EEE07C1" wp14:editId="7C04C8A4">
            <wp:extent cx="5940425" cy="7425055"/>
            <wp:effectExtent l="0" t="0" r="3175" b="4445"/>
            <wp:docPr id="3" name="Рисунок 3" descr="\\10.20.0.40\буфер\3.2 Управление архитектуры и градостроительства\Еналдиева И.А\схема для конкур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20.0.40\буфер\3.2 Управление архитектуры и градостроительства\Еналдиева И.А\схема для конкурс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0B6E2" w14:textId="77777777" w:rsidR="003B3289" w:rsidRDefault="003B3289" w:rsidP="003B3289">
      <w:pPr>
        <w:shd w:val="clear" w:color="auto" w:fill="FFFFFF" w:themeFill="background1"/>
        <w:spacing w:after="0" w:line="240" w:lineRule="auto"/>
      </w:pPr>
    </w:p>
    <w:sectPr w:rsidR="003B3289" w:rsidSect="00BE6E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592C11"/>
    <w:multiLevelType w:val="multilevel"/>
    <w:tmpl w:val="65FE3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E7"/>
    <w:rsid w:val="0000334D"/>
    <w:rsid w:val="00017A36"/>
    <w:rsid w:val="0003195B"/>
    <w:rsid w:val="000C2FC6"/>
    <w:rsid w:val="000E19F8"/>
    <w:rsid w:val="000E4ADB"/>
    <w:rsid w:val="00134604"/>
    <w:rsid w:val="0013532F"/>
    <w:rsid w:val="0017318B"/>
    <w:rsid w:val="001D10DC"/>
    <w:rsid w:val="001D3F7D"/>
    <w:rsid w:val="001E0FEE"/>
    <w:rsid w:val="001F2D91"/>
    <w:rsid w:val="00221006"/>
    <w:rsid w:val="00225A4F"/>
    <w:rsid w:val="00270621"/>
    <w:rsid w:val="002A0F0A"/>
    <w:rsid w:val="002A3776"/>
    <w:rsid w:val="002A526B"/>
    <w:rsid w:val="002A74CF"/>
    <w:rsid w:val="002B218A"/>
    <w:rsid w:val="002C09C5"/>
    <w:rsid w:val="002C36B2"/>
    <w:rsid w:val="002E702E"/>
    <w:rsid w:val="002E746E"/>
    <w:rsid w:val="00335FC0"/>
    <w:rsid w:val="00336CEA"/>
    <w:rsid w:val="0034349E"/>
    <w:rsid w:val="003438AE"/>
    <w:rsid w:val="003548F6"/>
    <w:rsid w:val="0038188F"/>
    <w:rsid w:val="00387A7C"/>
    <w:rsid w:val="003A1E1E"/>
    <w:rsid w:val="003B2E87"/>
    <w:rsid w:val="003B3289"/>
    <w:rsid w:val="003B3601"/>
    <w:rsid w:val="003F26DB"/>
    <w:rsid w:val="00400472"/>
    <w:rsid w:val="004457A3"/>
    <w:rsid w:val="004905C6"/>
    <w:rsid w:val="00490C8A"/>
    <w:rsid w:val="004C0BEA"/>
    <w:rsid w:val="004C309A"/>
    <w:rsid w:val="004E240B"/>
    <w:rsid w:val="00510FE6"/>
    <w:rsid w:val="00525019"/>
    <w:rsid w:val="005330B3"/>
    <w:rsid w:val="005565FF"/>
    <w:rsid w:val="00556C45"/>
    <w:rsid w:val="00585D72"/>
    <w:rsid w:val="005E2C03"/>
    <w:rsid w:val="00611B3F"/>
    <w:rsid w:val="0062006F"/>
    <w:rsid w:val="006327B0"/>
    <w:rsid w:val="00654295"/>
    <w:rsid w:val="00656AF5"/>
    <w:rsid w:val="00656E9C"/>
    <w:rsid w:val="00666A45"/>
    <w:rsid w:val="0067075B"/>
    <w:rsid w:val="00685D49"/>
    <w:rsid w:val="006A0B2C"/>
    <w:rsid w:val="006E1CAA"/>
    <w:rsid w:val="006E5F7D"/>
    <w:rsid w:val="007032E3"/>
    <w:rsid w:val="00735FF4"/>
    <w:rsid w:val="007514ED"/>
    <w:rsid w:val="00793F49"/>
    <w:rsid w:val="007B0C9D"/>
    <w:rsid w:val="007E4ACB"/>
    <w:rsid w:val="007F4F08"/>
    <w:rsid w:val="00801ED4"/>
    <w:rsid w:val="008268E0"/>
    <w:rsid w:val="00855048"/>
    <w:rsid w:val="008608D1"/>
    <w:rsid w:val="00860B4B"/>
    <w:rsid w:val="00863F87"/>
    <w:rsid w:val="00876C0F"/>
    <w:rsid w:val="0089357A"/>
    <w:rsid w:val="008A128E"/>
    <w:rsid w:val="008D2A92"/>
    <w:rsid w:val="00900892"/>
    <w:rsid w:val="00921127"/>
    <w:rsid w:val="00962839"/>
    <w:rsid w:val="00970C21"/>
    <w:rsid w:val="009935AB"/>
    <w:rsid w:val="00994294"/>
    <w:rsid w:val="009B49A3"/>
    <w:rsid w:val="009B52E7"/>
    <w:rsid w:val="009D172B"/>
    <w:rsid w:val="009D3493"/>
    <w:rsid w:val="009D7112"/>
    <w:rsid w:val="00A1464B"/>
    <w:rsid w:val="00A24977"/>
    <w:rsid w:val="00A42B67"/>
    <w:rsid w:val="00A4756E"/>
    <w:rsid w:val="00A55BDA"/>
    <w:rsid w:val="00A61A48"/>
    <w:rsid w:val="00A75C5B"/>
    <w:rsid w:val="00A77968"/>
    <w:rsid w:val="00A82642"/>
    <w:rsid w:val="00A847C5"/>
    <w:rsid w:val="00AB4AE9"/>
    <w:rsid w:val="00AD6D04"/>
    <w:rsid w:val="00AF5A16"/>
    <w:rsid w:val="00B14B6B"/>
    <w:rsid w:val="00B447FE"/>
    <w:rsid w:val="00B4717B"/>
    <w:rsid w:val="00B670E7"/>
    <w:rsid w:val="00B768FB"/>
    <w:rsid w:val="00BA3471"/>
    <w:rsid w:val="00BA41B3"/>
    <w:rsid w:val="00BA79EF"/>
    <w:rsid w:val="00BB361C"/>
    <w:rsid w:val="00BB5B3C"/>
    <w:rsid w:val="00BC7FBC"/>
    <w:rsid w:val="00BD333B"/>
    <w:rsid w:val="00BD7032"/>
    <w:rsid w:val="00BD70DB"/>
    <w:rsid w:val="00BD7C6F"/>
    <w:rsid w:val="00BE47B5"/>
    <w:rsid w:val="00BE6E57"/>
    <w:rsid w:val="00BF3A2D"/>
    <w:rsid w:val="00BF7EE7"/>
    <w:rsid w:val="00C075F8"/>
    <w:rsid w:val="00C143E0"/>
    <w:rsid w:val="00C16598"/>
    <w:rsid w:val="00C45B91"/>
    <w:rsid w:val="00CB1949"/>
    <w:rsid w:val="00CB6C56"/>
    <w:rsid w:val="00CD015E"/>
    <w:rsid w:val="00CE45C1"/>
    <w:rsid w:val="00CF5622"/>
    <w:rsid w:val="00D13FD2"/>
    <w:rsid w:val="00D26248"/>
    <w:rsid w:val="00D648C1"/>
    <w:rsid w:val="00D71E5D"/>
    <w:rsid w:val="00D739CB"/>
    <w:rsid w:val="00D8562B"/>
    <w:rsid w:val="00DE4B13"/>
    <w:rsid w:val="00E012C3"/>
    <w:rsid w:val="00E102FB"/>
    <w:rsid w:val="00E36955"/>
    <w:rsid w:val="00E510E8"/>
    <w:rsid w:val="00E5136B"/>
    <w:rsid w:val="00E73834"/>
    <w:rsid w:val="00EB5EED"/>
    <w:rsid w:val="00EC06CE"/>
    <w:rsid w:val="00EC7A5E"/>
    <w:rsid w:val="00ED5FF6"/>
    <w:rsid w:val="00EF2340"/>
    <w:rsid w:val="00F11193"/>
    <w:rsid w:val="00F25C60"/>
    <w:rsid w:val="00F36794"/>
    <w:rsid w:val="00F55C7E"/>
    <w:rsid w:val="00F62E03"/>
    <w:rsid w:val="00F84877"/>
    <w:rsid w:val="00F85311"/>
    <w:rsid w:val="00FA5F87"/>
    <w:rsid w:val="00FB0EC0"/>
    <w:rsid w:val="00FF607C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82CE"/>
  <w15:docId w15:val="{5E724240-F166-4870-BD6D-FFBA23CA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6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5F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B3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71E5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39"/>
    <w:rsid w:val="000C2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7874">
          <w:marLeft w:val="825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vladikavkaz-oset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ladikavkaz-osetia.ru" TargetMode="External"/><Relationship Id="rId5" Type="http://schemas.openxmlformats.org/officeDocument/2006/relationships/hyperlink" Target="http://www.vladikavkaz-osetia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Ивета Еналдиева</cp:lastModifiedBy>
  <cp:revision>13</cp:revision>
  <cp:lastPrinted>2020-11-06T07:58:00Z</cp:lastPrinted>
  <dcterms:created xsi:type="dcterms:W3CDTF">2020-11-02T14:40:00Z</dcterms:created>
  <dcterms:modified xsi:type="dcterms:W3CDTF">2020-11-06T07:59:00Z</dcterms:modified>
</cp:coreProperties>
</file>