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E2" w:rsidRPr="003E263B" w:rsidRDefault="00F153E2" w:rsidP="003E263B">
      <w:pPr>
        <w:widowControl/>
        <w:autoSpaceDE/>
        <w:autoSpaceDN/>
        <w:adjustRightInd/>
        <w:ind w:left="9356"/>
        <w:rPr>
          <w:rFonts w:eastAsia="Times New Roman"/>
          <w:sz w:val="22"/>
          <w:szCs w:val="22"/>
        </w:rPr>
      </w:pPr>
    </w:p>
    <w:p w:rsidR="00F153E2" w:rsidRPr="003E263B" w:rsidRDefault="00F153E2" w:rsidP="003E263B">
      <w:pPr>
        <w:widowControl/>
        <w:autoSpaceDE/>
        <w:autoSpaceDN/>
        <w:adjustRightInd/>
        <w:ind w:firstLine="142"/>
        <w:rPr>
          <w:rFonts w:eastAsia="Times New Roman"/>
          <w:sz w:val="22"/>
          <w:szCs w:val="22"/>
        </w:rPr>
      </w:pPr>
      <w:r w:rsidRPr="003E263B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</w:t>
      </w:r>
      <w:r w:rsidR="003E263B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 w:rsidRPr="003E263B">
        <w:rPr>
          <w:rFonts w:eastAsia="Times New Roman"/>
          <w:sz w:val="22"/>
          <w:szCs w:val="22"/>
        </w:rPr>
        <w:t>УТВЕРЖДЕН</w:t>
      </w:r>
    </w:p>
    <w:p w:rsidR="00F153E2" w:rsidRPr="003E263B" w:rsidRDefault="00F153E2" w:rsidP="003E263B">
      <w:pPr>
        <w:widowControl/>
        <w:tabs>
          <w:tab w:val="left" w:pos="6240"/>
        </w:tabs>
        <w:autoSpaceDE/>
        <w:autoSpaceDN/>
        <w:adjustRightInd/>
        <w:ind w:left="6120" w:firstLine="142"/>
        <w:rPr>
          <w:rFonts w:eastAsia="Times New Roman"/>
          <w:sz w:val="22"/>
          <w:szCs w:val="22"/>
        </w:rPr>
      </w:pPr>
      <w:r w:rsidRPr="003E263B">
        <w:rPr>
          <w:rFonts w:eastAsia="Times New Roman"/>
          <w:sz w:val="22"/>
          <w:szCs w:val="22"/>
        </w:rPr>
        <w:t xml:space="preserve">         </w:t>
      </w:r>
      <w:r w:rsidR="003E263B">
        <w:rPr>
          <w:rFonts w:eastAsia="Times New Roman"/>
          <w:sz w:val="22"/>
          <w:szCs w:val="22"/>
        </w:rPr>
        <w:t xml:space="preserve">                                                                                                  </w:t>
      </w:r>
      <w:r w:rsidRPr="003E263B">
        <w:rPr>
          <w:rFonts w:eastAsia="Times New Roman"/>
          <w:sz w:val="22"/>
          <w:szCs w:val="22"/>
        </w:rPr>
        <w:t xml:space="preserve">распоряжением администрации </w:t>
      </w:r>
    </w:p>
    <w:p w:rsidR="00F153E2" w:rsidRPr="003E263B" w:rsidRDefault="00F153E2" w:rsidP="003E263B">
      <w:pPr>
        <w:widowControl/>
        <w:tabs>
          <w:tab w:val="left" w:pos="6240"/>
        </w:tabs>
        <w:autoSpaceDE/>
        <w:autoSpaceDN/>
        <w:adjustRightInd/>
        <w:ind w:left="6120" w:firstLine="142"/>
        <w:rPr>
          <w:rFonts w:eastAsia="Times New Roman"/>
          <w:sz w:val="22"/>
          <w:szCs w:val="22"/>
        </w:rPr>
      </w:pPr>
      <w:r w:rsidRPr="003E263B">
        <w:rPr>
          <w:rFonts w:eastAsia="Times New Roman"/>
          <w:sz w:val="22"/>
          <w:szCs w:val="22"/>
        </w:rPr>
        <w:t xml:space="preserve">           </w:t>
      </w:r>
      <w:r w:rsidR="003E263B">
        <w:rPr>
          <w:rFonts w:eastAsia="Times New Roman"/>
          <w:sz w:val="22"/>
          <w:szCs w:val="22"/>
        </w:rPr>
        <w:t xml:space="preserve">                                                                                     </w:t>
      </w:r>
      <w:r w:rsidRPr="003E263B">
        <w:rPr>
          <w:rFonts w:eastAsia="Times New Roman"/>
          <w:sz w:val="22"/>
          <w:szCs w:val="22"/>
        </w:rPr>
        <w:t>местного самоуправления г.Владикавказа</w:t>
      </w:r>
    </w:p>
    <w:p w:rsidR="00F153E2" w:rsidRPr="003E263B" w:rsidRDefault="00F153E2" w:rsidP="003E263B">
      <w:pPr>
        <w:widowControl/>
        <w:tabs>
          <w:tab w:val="left" w:pos="6240"/>
        </w:tabs>
        <w:autoSpaceDE/>
        <w:autoSpaceDN/>
        <w:adjustRightInd/>
        <w:ind w:firstLine="142"/>
        <w:rPr>
          <w:rFonts w:eastAsia="Times New Roman"/>
          <w:sz w:val="22"/>
          <w:szCs w:val="22"/>
        </w:rPr>
      </w:pPr>
      <w:r w:rsidRPr="003E263B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 w:rsidR="003E263B">
        <w:rPr>
          <w:rFonts w:eastAsia="Times New Roman"/>
          <w:sz w:val="22"/>
          <w:szCs w:val="22"/>
        </w:rPr>
        <w:t xml:space="preserve">                                                                                                  </w:t>
      </w:r>
      <w:r w:rsidR="0067238D">
        <w:rPr>
          <w:rFonts w:eastAsia="Times New Roman"/>
          <w:sz w:val="22"/>
          <w:szCs w:val="22"/>
        </w:rPr>
        <w:t xml:space="preserve">            от 24.01.2025 № 19</w:t>
      </w:r>
    </w:p>
    <w:p w:rsidR="00F153E2" w:rsidRPr="003E263B" w:rsidRDefault="00F153E2" w:rsidP="003E263B">
      <w:pPr>
        <w:widowControl/>
        <w:tabs>
          <w:tab w:val="left" w:pos="6240"/>
        </w:tabs>
        <w:autoSpaceDE/>
        <w:autoSpaceDN/>
        <w:adjustRightInd/>
        <w:rPr>
          <w:rFonts w:eastAsia="Times New Roman"/>
          <w:sz w:val="22"/>
          <w:szCs w:val="22"/>
        </w:rPr>
      </w:pPr>
      <w:bookmarkStart w:id="0" w:name="_GoBack"/>
    </w:p>
    <w:bookmarkEnd w:id="0"/>
    <w:p w:rsidR="003E263B" w:rsidRDefault="003E263B" w:rsidP="003E263B">
      <w:pPr>
        <w:widowControl/>
        <w:tabs>
          <w:tab w:val="left" w:pos="6240"/>
        </w:tabs>
        <w:autoSpaceDE/>
        <w:autoSpaceDN/>
        <w:adjustRightInd/>
        <w:jc w:val="center"/>
        <w:rPr>
          <w:rFonts w:eastAsia="Times New Roman"/>
          <w:sz w:val="22"/>
          <w:szCs w:val="22"/>
        </w:rPr>
      </w:pPr>
    </w:p>
    <w:p w:rsidR="00F153E2" w:rsidRPr="00FC2332" w:rsidRDefault="00F153E2" w:rsidP="003E263B">
      <w:pPr>
        <w:widowControl/>
        <w:tabs>
          <w:tab w:val="left" w:pos="6240"/>
        </w:tabs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FC2332">
        <w:rPr>
          <w:rFonts w:eastAsia="Times New Roman"/>
          <w:b/>
          <w:sz w:val="22"/>
          <w:szCs w:val="22"/>
        </w:rPr>
        <w:t>ПЛАН</w:t>
      </w:r>
    </w:p>
    <w:p w:rsidR="00F153E2" w:rsidRPr="00FC2332" w:rsidRDefault="00F153E2" w:rsidP="003E263B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FC2332">
        <w:rPr>
          <w:rFonts w:eastAsia="Times New Roman"/>
          <w:b/>
          <w:sz w:val="22"/>
          <w:szCs w:val="22"/>
        </w:rPr>
        <w:t>ПО  ПРОТИВОДЕЙСТВИЮ  КОРРУПЦИИ  В  АДМИНИСТРАЦИИ  МЕСТНОГО  САМОУПРАВЛЕНИЯ</w:t>
      </w:r>
    </w:p>
    <w:p w:rsidR="00F153E2" w:rsidRPr="00FC2332" w:rsidRDefault="00F153E2" w:rsidP="003E263B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FC2332">
        <w:rPr>
          <w:rFonts w:eastAsia="Times New Roman"/>
          <w:b/>
          <w:sz w:val="22"/>
          <w:szCs w:val="22"/>
        </w:rPr>
        <w:t>ГОРОДА ВЛАДИКАВКАЗА  НА 2025 ГОД</w:t>
      </w:r>
    </w:p>
    <w:p w:rsidR="009A3EB0" w:rsidRPr="003E263B" w:rsidRDefault="009A3EB0" w:rsidP="003E263B">
      <w:pPr>
        <w:jc w:val="center"/>
        <w:rPr>
          <w:rFonts w:eastAsia="Times New Roman"/>
          <w:bCs/>
          <w:spacing w:val="-18"/>
          <w:sz w:val="22"/>
          <w:szCs w:val="22"/>
        </w:rPr>
      </w:pP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715"/>
        <w:gridCol w:w="4429"/>
        <w:gridCol w:w="3669"/>
        <w:gridCol w:w="3107"/>
        <w:gridCol w:w="4093"/>
      </w:tblGrid>
      <w:tr w:rsidR="00973C33" w:rsidRPr="003E263B" w:rsidTr="00136E57">
        <w:tc>
          <w:tcPr>
            <w:tcW w:w="715" w:type="dxa"/>
          </w:tcPr>
          <w:p w:rsidR="00973C33" w:rsidRPr="003E263B" w:rsidRDefault="00973C33" w:rsidP="003E263B">
            <w:pPr>
              <w:shd w:val="clear" w:color="auto" w:fill="FFFFFF"/>
              <w:spacing w:line="307" w:lineRule="exact"/>
              <w:ind w:left="-113" w:right="-97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7"/>
                <w:sz w:val="22"/>
                <w:szCs w:val="22"/>
              </w:rPr>
              <w:t>№ п/п</w:t>
            </w:r>
          </w:p>
        </w:tc>
        <w:tc>
          <w:tcPr>
            <w:tcW w:w="4429" w:type="dxa"/>
          </w:tcPr>
          <w:p w:rsidR="00973C33" w:rsidRPr="003E263B" w:rsidRDefault="00973C33" w:rsidP="003E263B">
            <w:pPr>
              <w:shd w:val="clear" w:color="auto" w:fill="FFFFFF"/>
              <w:spacing w:line="307" w:lineRule="exact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7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669" w:type="dxa"/>
          </w:tcPr>
          <w:p w:rsidR="00973C33" w:rsidRPr="003E263B" w:rsidRDefault="00973C33" w:rsidP="003E263B">
            <w:pPr>
              <w:shd w:val="clear" w:color="auto" w:fill="FFFFFF"/>
              <w:spacing w:line="307" w:lineRule="exact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7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3107" w:type="dxa"/>
          </w:tcPr>
          <w:p w:rsidR="00973C33" w:rsidRPr="003E263B" w:rsidRDefault="00973C33" w:rsidP="003E263B">
            <w:pPr>
              <w:shd w:val="clear" w:color="auto" w:fill="FFFFFF"/>
              <w:spacing w:line="307" w:lineRule="exact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7"/>
                <w:sz w:val="22"/>
                <w:szCs w:val="22"/>
              </w:rPr>
              <w:t>Срок исполнения</w:t>
            </w:r>
          </w:p>
        </w:tc>
        <w:tc>
          <w:tcPr>
            <w:tcW w:w="4093" w:type="dxa"/>
          </w:tcPr>
          <w:p w:rsidR="00973C33" w:rsidRPr="003E263B" w:rsidRDefault="00973C33" w:rsidP="003E263B">
            <w:pPr>
              <w:shd w:val="clear" w:color="auto" w:fill="FFFFFF"/>
              <w:spacing w:line="307" w:lineRule="exact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7"/>
                <w:sz w:val="22"/>
                <w:szCs w:val="22"/>
              </w:rPr>
              <w:t>Ожидаемый результат</w:t>
            </w:r>
          </w:p>
        </w:tc>
      </w:tr>
      <w:tr w:rsidR="00973C33" w:rsidRPr="003E263B" w:rsidTr="000670A6">
        <w:tc>
          <w:tcPr>
            <w:tcW w:w="715" w:type="dxa"/>
          </w:tcPr>
          <w:p w:rsidR="00973C33" w:rsidRPr="003E263B" w:rsidRDefault="00973C33" w:rsidP="003E263B">
            <w:pPr>
              <w:shd w:val="clear" w:color="auto" w:fill="FFFFFF"/>
              <w:spacing w:line="307" w:lineRule="exact"/>
              <w:rPr>
                <w:rFonts w:eastAsia="Times New Roman"/>
                <w:b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b/>
                <w:bCs/>
                <w:spacing w:val="-7"/>
                <w:sz w:val="22"/>
                <w:szCs w:val="22"/>
              </w:rPr>
              <w:t>1.</w:t>
            </w:r>
          </w:p>
        </w:tc>
        <w:tc>
          <w:tcPr>
            <w:tcW w:w="15298" w:type="dxa"/>
            <w:gridSpan w:val="4"/>
          </w:tcPr>
          <w:p w:rsidR="00973C33" w:rsidRPr="003E263B" w:rsidRDefault="00973C33" w:rsidP="00E27E52">
            <w:pPr>
              <w:shd w:val="clear" w:color="auto" w:fill="FFFFFF"/>
              <w:spacing w:line="307" w:lineRule="exact"/>
              <w:jc w:val="center"/>
              <w:rPr>
                <w:rFonts w:eastAsia="Times New Roman"/>
                <w:b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b/>
                <w:bCs/>
                <w:sz w:val="22"/>
                <w:szCs w:val="22"/>
              </w:rPr>
              <w:t>Организационно-правовые мероприятия по противодействию коррупции</w:t>
            </w:r>
          </w:p>
        </w:tc>
      </w:tr>
      <w:tr w:rsidR="00F60761" w:rsidRPr="003E263B" w:rsidTr="00136E57">
        <w:tc>
          <w:tcPr>
            <w:tcW w:w="715" w:type="dxa"/>
          </w:tcPr>
          <w:p w:rsidR="00F60761" w:rsidRPr="003E263B" w:rsidRDefault="00F60761" w:rsidP="003E263B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4429" w:type="dxa"/>
          </w:tcPr>
          <w:p w:rsidR="00F60761" w:rsidRPr="003E263B" w:rsidRDefault="00F60761" w:rsidP="00453EA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Реализация Указа Главы Республики Северная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>Осетия-А</w:t>
            </w:r>
            <w:r w:rsidR="00D92E29" w:rsidRPr="003E263B">
              <w:rPr>
                <w:rFonts w:eastAsia="Times New Roman"/>
                <w:bCs/>
                <w:sz w:val="22"/>
                <w:szCs w:val="22"/>
              </w:rPr>
              <w:t>лания от 4 сентября 2019 года №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258 </w:t>
            </w:r>
            <w:r w:rsidR="00F776EF" w:rsidRPr="003E263B">
              <w:rPr>
                <w:rFonts w:eastAsia="Times New Roman"/>
                <w:bCs/>
                <w:sz w:val="22"/>
                <w:szCs w:val="22"/>
              </w:rPr>
              <w:t xml:space="preserve"> 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>«Об утвержд</w:t>
            </w:r>
            <w:r w:rsidR="00111DB4" w:rsidRPr="003E263B">
              <w:rPr>
                <w:rFonts w:eastAsia="Times New Roman"/>
                <w:bCs/>
                <w:sz w:val="22"/>
                <w:szCs w:val="22"/>
              </w:rPr>
              <w:t xml:space="preserve">ении Порядка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осуществления </w:t>
            </w:r>
            <w:r w:rsidRPr="003E263B">
              <w:rPr>
                <w:rFonts w:eastAsia="Times New Roman"/>
                <w:bCs/>
                <w:spacing w:val="-4"/>
                <w:sz w:val="22"/>
                <w:szCs w:val="22"/>
              </w:rPr>
              <w:t xml:space="preserve">антикоррупционного мониторинга в Республике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Северная Осетия-Алания» </w:t>
            </w:r>
            <w:r w:rsidR="000412C9">
              <w:rPr>
                <w:rFonts w:eastAsia="Times New Roman"/>
                <w:bCs/>
                <w:sz w:val="22"/>
                <w:szCs w:val="22"/>
              </w:rPr>
              <w:t>(согласно приложению</w:t>
            </w:r>
            <w:r w:rsidR="00F0188C" w:rsidRPr="003E263B">
              <w:rPr>
                <w:rFonts w:eastAsia="Times New Roman"/>
                <w:bCs/>
                <w:sz w:val="22"/>
                <w:szCs w:val="22"/>
              </w:rPr>
              <w:t xml:space="preserve"> №1)</w:t>
            </w:r>
          </w:p>
        </w:tc>
        <w:tc>
          <w:tcPr>
            <w:tcW w:w="3669" w:type="dxa"/>
          </w:tcPr>
          <w:p w:rsidR="00F60761" w:rsidRPr="003E263B" w:rsidRDefault="00F60761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 xml:space="preserve">Отдел по противодействию коррупции </w:t>
            </w:r>
          </w:p>
        </w:tc>
        <w:tc>
          <w:tcPr>
            <w:tcW w:w="3107" w:type="dxa"/>
          </w:tcPr>
          <w:p w:rsidR="00F60761" w:rsidRPr="003E263B" w:rsidRDefault="00F60761" w:rsidP="003E263B">
            <w:pPr>
              <w:shd w:val="clear" w:color="auto" w:fill="FFFFFF"/>
              <w:ind w:right="590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ежегодно до 1 декабря</w:t>
            </w:r>
          </w:p>
        </w:tc>
        <w:tc>
          <w:tcPr>
            <w:tcW w:w="4093" w:type="dxa"/>
          </w:tcPr>
          <w:p w:rsidR="00F60761" w:rsidRPr="003E263B" w:rsidRDefault="00361FD4" w:rsidP="00F067D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Обеспечение  исполнения законодательных актов и управленческих решений в облас</w:t>
            </w:r>
            <w:r w:rsidR="000644CC">
              <w:rPr>
                <w:rFonts w:eastAsia="Times New Roman"/>
                <w:color w:val="000000"/>
                <w:sz w:val="22"/>
                <w:szCs w:val="22"/>
              </w:rPr>
              <w:t>ти противодействия коррупции,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="000644CC">
              <w:rPr>
                <w:color w:val="000000"/>
                <w:sz w:val="22"/>
                <w:szCs w:val="22"/>
              </w:rPr>
              <w:t>п</w:t>
            </w:r>
            <w:r w:rsidR="000644CC" w:rsidRPr="003E263B">
              <w:rPr>
                <w:color w:val="000000"/>
                <w:sz w:val="22"/>
                <w:szCs w:val="22"/>
              </w:rPr>
              <w:t>овышение эффективности деятельности</w:t>
            </w:r>
            <w:r w:rsidR="00084622">
              <w:rPr>
                <w:color w:val="000000"/>
                <w:sz w:val="22"/>
                <w:szCs w:val="22"/>
              </w:rPr>
              <w:t xml:space="preserve"> АМС г.Владикавказа</w:t>
            </w:r>
            <w:r w:rsidR="000644CC" w:rsidRPr="003E263B">
              <w:rPr>
                <w:color w:val="000000"/>
                <w:sz w:val="22"/>
                <w:szCs w:val="22"/>
              </w:rPr>
              <w:t xml:space="preserve"> в сфере противодействия коррупции</w:t>
            </w:r>
          </w:p>
        </w:tc>
      </w:tr>
      <w:tr w:rsidR="00361FD4" w:rsidRPr="003E263B" w:rsidTr="00136E57">
        <w:tc>
          <w:tcPr>
            <w:tcW w:w="715" w:type="dxa"/>
          </w:tcPr>
          <w:p w:rsidR="00361FD4" w:rsidRPr="003E263B" w:rsidRDefault="002A7103" w:rsidP="003E263B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4429" w:type="dxa"/>
          </w:tcPr>
          <w:p w:rsidR="00361FD4" w:rsidRPr="003E263B" w:rsidRDefault="00361FD4" w:rsidP="00453EA5">
            <w:pPr>
              <w:shd w:val="clear" w:color="auto" w:fill="FFFFFF"/>
              <w:ind w:firstLine="5"/>
              <w:jc w:val="both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2"/>
                <w:sz w:val="22"/>
                <w:szCs w:val="22"/>
              </w:rPr>
              <w:t>Формир</w:t>
            </w:r>
            <w:r w:rsidR="00E74E6A" w:rsidRPr="003E263B">
              <w:rPr>
                <w:rFonts w:eastAsia="Times New Roman"/>
                <w:bCs/>
                <w:spacing w:val="-2"/>
                <w:sz w:val="22"/>
                <w:szCs w:val="22"/>
              </w:rPr>
              <w:t xml:space="preserve">ование и утверждение </w:t>
            </w:r>
            <w:r w:rsidRPr="003E263B">
              <w:rPr>
                <w:rFonts w:eastAsia="Times New Roman"/>
                <w:bCs/>
                <w:spacing w:val="-3"/>
                <w:sz w:val="22"/>
                <w:szCs w:val="22"/>
              </w:rPr>
              <w:t xml:space="preserve"> </w:t>
            </w:r>
            <w:r w:rsidR="00E74E6A" w:rsidRPr="003E263B">
              <w:rPr>
                <w:rFonts w:eastAsia="Times New Roman"/>
                <w:bCs/>
                <w:spacing w:val="-3"/>
                <w:sz w:val="22"/>
                <w:szCs w:val="22"/>
              </w:rPr>
              <w:t>П</w:t>
            </w:r>
            <w:r w:rsidR="002A7103" w:rsidRPr="003E263B">
              <w:rPr>
                <w:rFonts w:eastAsia="Times New Roman"/>
                <w:bCs/>
                <w:spacing w:val="-3"/>
                <w:sz w:val="22"/>
                <w:szCs w:val="22"/>
              </w:rPr>
              <w:t xml:space="preserve">лана </w:t>
            </w:r>
            <w:r w:rsidR="00E74E6A" w:rsidRPr="003E263B">
              <w:rPr>
                <w:rFonts w:eastAsia="Times New Roman"/>
                <w:bCs/>
                <w:spacing w:val="-3"/>
                <w:sz w:val="22"/>
                <w:szCs w:val="22"/>
              </w:rPr>
              <w:t xml:space="preserve">по противодействию коррупции </w:t>
            </w:r>
            <w:r w:rsidR="002A7103" w:rsidRPr="003E263B">
              <w:rPr>
                <w:rFonts w:eastAsia="Times New Roman"/>
                <w:bCs/>
                <w:spacing w:val="-3"/>
                <w:sz w:val="22"/>
                <w:szCs w:val="22"/>
              </w:rPr>
              <w:t xml:space="preserve"> </w:t>
            </w:r>
            <w:r w:rsidR="00E74E6A" w:rsidRPr="003E263B">
              <w:rPr>
                <w:color w:val="000000"/>
                <w:sz w:val="22"/>
                <w:szCs w:val="22"/>
              </w:rPr>
              <w:t xml:space="preserve">АМС </w:t>
            </w:r>
            <w:r w:rsidR="002A7103" w:rsidRPr="003E263B">
              <w:rPr>
                <w:color w:val="000000"/>
                <w:sz w:val="22"/>
                <w:szCs w:val="22"/>
              </w:rPr>
              <w:t xml:space="preserve"> г.Владикавказа</w:t>
            </w:r>
            <w:r w:rsidRPr="003E263B">
              <w:rPr>
                <w:rFonts w:eastAsia="Times New Roman"/>
                <w:bCs/>
                <w:spacing w:val="-4"/>
                <w:sz w:val="22"/>
                <w:szCs w:val="22"/>
              </w:rPr>
              <w:t xml:space="preserve"> на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>очередной год</w:t>
            </w:r>
          </w:p>
        </w:tc>
        <w:tc>
          <w:tcPr>
            <w:tcW w:w="3669" w:type="dxa"/>
          </w:tcPr>
          <w:p w:rsidR="00361FD4" w:rsidRPr="003E263B" w:rsidRDefault="00361FD4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361FD4" w:rsidRPr="003E263B" w:rsidRDefault="00361FD4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до 31 декабря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D4" w:rsidRPr="003E263B" w:rsidRDefault="00361FD4" w:rsidP="000644CC">
            <w:pPr>
              <w:jc w:val="both"/>
              <w:rPr>
                <w:color w:val="000000"/>
                <w:sz w:val="22"/>
                <w:szCs w:val="22"/>
              </w:rPr>
            </w:pPr>
            <w:r w:rsidRPr="003E263B">
              <w:rPr>
                <w:color w:val="000000"/>
                <w:sz w:val="22"/>
                <w:szCs w:val="22"/>
              </w:rPr>
              <w:t>Совершенствование нормативной правовой базы, повышение эффективности деятельности</w:t>
            </w:r>
            <w:r w:rsidR="00071C9C">
              <w:rPr>
                <w:color w:val="000000"/>
                <w:sz w:val="22"/>
                <w:szCs w:val="22"/>
              </w:rPr>
              <w:t xml:space="preserve"> АМС г.Владикавказа</w:t>
            </w:r>
            <w:r w:rsidRPr="003E263B">
              <w:rPr>
                <w:color w:val="000000"/>
                <w:sz w:val="22"/>
                <w:szCs w:val="22"/>
              </w:rPr>
              <w:t xml:space="preserve"> в сфере противодействия коррупции</w:t>
            </w:r>
          </w:p>
        </w:tc>
      </w:tr>
      <w:tr w:rsidR="00361FD4" w:rsidRPr="003E263B" w:rsidTr="00136E57">
        <w:tc>
          <w:tcPr>
            <w:tcW w:w="715" w:type="dxa"/>
          </w:tcPr>
          <w:p w:rsidR="00361FD4" w:rsidRPr="003E263B" w:rsidRDefault="002A7103" w:rsidP="003E263B">
            <w:pPr>
              <w:shd w:val="clear" w:color="auto" w:fill="FFFFFF"/>
              <w:ind w:left="67"/>
              <w:rPr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4429" w:type="dxa"/>
          </w:tcPr>
          <w:p w:rsidR="00361FD4" w:rsidRPr="003E263B" w:rsidRDefault="00361FD4" w:rsidP="00453EA5">
            <w:pPr>
              <w:shd w:val="clear" w:color="auto" w:fill="FFFFFF"/>
              <w:ind w:right="5"/>
              <w:jc w:val="both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4"/>
                <w:sz w:val="22"/>
                <w:szCs w:val="22"/>
              </w:rPr>
              <w:t>Корректировка и утверждение антикорруп</w:t>
            </w:r>
            <w:r w:rsidRPr="003E263B">
              <w:rPr>
                <w:rFonts w:eastAsia="Times New Roman"/>
                <w:bCs/>
                <w:spacing w:val="-4"/>
                <w:sz w:val="22"/>
                <w:szCs w:val="22"/>
              </w:rPr>
              <w:softHyphen/>
            </w:r>
            <w:r w:rsidR="00D51B95">
              <w:rPr>
                <w:rFonts w:eastAsia="Times New Roman"/>
                <w:bCs/>
                <w:spacing w:val="-3"/>
                <w:sz w:val="22"/>
                <w:szCs w:val="22"/>
              </w:rPr>
              <w:t>ционного П</w:t>
            </w:r>
            <w:r w:rsidRPr="003E263B">
              <w:rPr>
                <w:rFonts w:eastAsia="Times New Roman"/>
                <w:bCs/>
                <w:spacing w:val="-3"/>
                <w:sz w:val="22"/>
                <w:szCs w:val="22"/>
              </w:rPr>
              <w:t xml:space="preserve">лана </w:t>
            </w:r>
            <w:r w:rsidR="002A7103" w:rsidRPr="003E263B">
              <w:rPr>
                <w:rFonts w:eastAsia="Times New Roman"/>
                <w:bCs/>
                <w:spacing w:val="-3"/>
                <w:sz w:val="22"/>
                <w:szCs w:val="22"/>
              </w:rPr>
              <w:t xml:space="preserve"> </w:t>
            </w:r>
            <w:r w:rsidR="00D51B95">
              <w:rPr>
                <w:color w:val="000000"/>
                <w:sz w:val="22"/>
                <w:szCs w:val="22"/>
              </w:rPr>
              <w:t>АМС</w:t>
            </w:r>
            <w:r w:rsidR="002A7103" w:rsidRPr="003E263B">
              <w:rPr>
                <w:color w:val="000000"/>
                <w:sz w:val="22"/>
                <w:szCs w:val="22"/>
              </w:rPr>
              <w:t xml:space="preserve"> </w:t>
            </w:r>
            <w:r w:rsidR="00D51B95">
              <w:rPr>
                <w:color w:val="000000"/>
                <w:sz w:val="22"/>
                <w:szCs w:val="22"/>
              </w:rPr>
              <w:t xml:space="preserve"> </w:t>
            </w:r>
            <w:r w:rsidR="002A7103" w:rsidRPr="003E263B">
              <w:rPr>
                <w:color w:val="000000"/>
                <w:sz w:val="22"/>
                <w:szCs w:val="22"/>
              </w:rPr>
              <w:t>г.Владикавказа</w:t>
            </w:r>
          </w:p>
        </w:tc>
        <w:tc>
          <w:tcPr>
            <w:tcW w:w="3669" w:type="dxa"/>
          </w:tcPr>
          <w:p w:rsidR="00361FD4" w:rsidRPr="003E263B" w:rsidRDefault="00361FD4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361FD4" w:rsidRPr="003E263B" w:rsidRDefault="00071C9C" w:rsidP="00071C9C">
            <w:pPr>
              <w:shd w:val="clear" w:color="auto" w:fill="FFFFFF"/>
              <w:ind w:right="274"/>
              <w:jc w:val="both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7"/>
                <w:sz w:val="22"/>
                <w:szCs w:val="22"/>
              </w:rPr>
              <w:t xml:space="preserve">в случаях, </w:t>
            </w:r>
            <w:r>
              <w:rPr>
                <w:rFonts w:eastAsia="Times New Roman"/>
                <w:bCs/>
                <w:spacing w:val="-7"/>
                <w:sz w:val="22"/>
                <w:szCs w:val="22"/>
              </w:rPr>
              <w:t xml:space="preserve">предусмотренных законодательством </w:t>
            </w:r>
            <w:r w:rsidRPr="003E263B">
              <w:rPr>
                <w:rFonts w:eastAsia="Times New Roman"/>
                <w:bCs/>
                <w:spacing w:val="-7"/>
                <w:sz w:val="22"/>
                <w:szCs w:val="22"/>
              </w:rPr>
              <w:t>о противодействии коррупции</w:t>
            </w:r>
          </w:p>
        </w:tc>
        <w:tc>
          <w:tcPr>
            <w:tcW w:w="4093" w:type="dxa"/>
          </w:tcPr>
          <w:p w:rsidR="00361FD4" w:rsidRPr="003E263B" w:rsidRDefault="006E563E" w:rsidP="00D51B95">
            <w:pPr>
              <w:shd w:val="clear" w:color="auto" w:fill="FFFFFF"/>
              <w:jc w:val="both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color w:val="000000"/>
                <w:sz w:val="22"/>
                <w:szCs w:val="22"/>
              </w:rPr>
              <w:t xml:space="preserve">Совершенствование нормативной правовой базы, повышение эффективности деятельности </w:t>
            </w:r>
            <w:r w:rsidR="00071C9C">
              <w:rPr>
                <w:color w:val="000000"/>
                <w:sz w:val="22"/>
                <w:szCs w:val="22"/>
              </w:rPr>
              <w:t>АМС г.Владикавказа</w:t>
            </w:r>
            <w:r w:rsidR="00071C9C" w:rsidRPr="003E263B">
              <w:rPr>
                <w:color w:val="000000"/>
                <w:sz w:val="22"/>
                <w:szCs w:val="22"/>
              </w:rPr>
              <w:t xml:space="preserve"> </w:t>
            </w:r>
            <w:r w:rsidRPr="003E263B">
              <w:rPr>
                <w:color w:val="000000"/>
                <w:sz w:val="22"/>
                <w:szCs w:val="22"/>
              </w:rPr>
              <w:t xml:space="preserve">в сфере противодействия </w:t>
            </w:r>
            <w:r w:rsidR="00D51B95">
              <w:rPr>
                <w:color w:val="000000"/>
                <w:sz w:val="22"/>
                <w:szCs w:val="22"/>
              </w:rPr>
              <w:t xml:space="preserve">  </w:t>
            </w:r>
            <w:r w:rsidRPr="003E263B">
              <w:rPr>
                <w:color w:val="000000"/>
                <w:sz w:val="22"/>
                <w:szCs w:val="22"/>
              </w:rPr>
              <w:t>коррупции</w:t>
            </w:r>
          </w:p>
        </w:tc>
      </w:tr>
      <w:tr w:rsidR="005872B7" w:rsidRPr="003E263B" w:rsidTr="00136E57">
        <w:tc>
          <w:tcPr>
            <w:tcW w:w="715" w:type="dxa"/>
          </w:tcPr>
          <w:p w:rsidR="005872B7" w:rsidRPr="003E263B" w:rsidRDefault="005872B7" w:rsidP="003E263B">
            <w:pPr>
              <w:shd w:val="clear" w:color="auto" w:fill="FFFFFF"/>
              <w:ind w:left="67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4429" w:type="dxa"/>
          </w:tcPr>
          <w:p w:rsidR="005872B7" w:rsidRPr="003E263B" w:rsidRDefault="005872B7" w:rsidP="00453EA5">
            <w:pPr>
              <w:shd w:val="clear" w:color="auto" w:fill="FFFFFF"/>
              <w:ind w:right="5"/>
              <w:jc w:val="both"/>
              <w:rPr>
                <w:rFonts w:eastAsia="Times New Roman"/>
                <w:bCs/>
                <w:spacing w:val="-4"/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Подготовка  отчета  о  реализации Плана  по  противодействию коррупции  в АМС г.Владикавказа за предыдущий период</w:t>
            </w:r>
          </w:p>
        </w:tc>
        <w:tc>
          <w:tcPr>
            <w:tcW w:w="3669" w:type="dxa"/>
          </w:tcPr>
          <w:p w:rsidR="005872B7" w:rsidRPr="003E263B" w:rsidRDefault="005872B7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5872B7" w:rsidRPr="003E263B" w:rsidRDefault="000602F3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  <w:lang w:val="en-US"/>
              </w:rPr>
              <w:t>I</w:t>
            </w:r>
            <w:r w:rsidR="005872B7" w:rsidRPr="003E263B">
              <w:rPr>
                <w:sz w:val="22"/>
                <w:szCs w:val="22"/>
              </w:rPr>
              <w:t xml:space="preserve"> квартал </w:t>
            </w:r>
          </w:p>
          <w:p w:rsidR="005872B7" w:rsidRPr="003E263B" w:rsidRDefault="005872B7" w:rsidP="003E263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93" w:type="dxa"/>
          </w:tcPr>
          <w:p w:rsidR="00F776EF" w:rsidRPr="003E263B" w:rsidRDefault="00F776EF" w:rsidP="009F2D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Обеспечение  исполнения законодательных актов и управленческих решений в области противодействия коррупции.  </w:t>
            </w:r>
          </w:p>
          <w:p w:rsidR="00F776EF" w:rsidRPr="003E263B" w:rsidRDefault="00F776EF" w:rsidP="009F2D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Формирование антикоррупционной компетентности муниципальных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служащих АМ</w:t>
            </w:r>
            <w:r w:rsidR="00D868FD">
              <w:rPr>
                <w:rFonts w:eastAsia="Times New Roman"/>
                <w:color w:val="000000"/>
                <w:sz w:val="22"/>
                <w:szCs w:val="22"/>
              </w:rPr>
              <w:t xml:space="preserve">С г.Владикавказа,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обеспечение выполнения</w:t>
            </w:r>
          </w:p>
          <w:p w:rsidR="00F776EF" w:rsidRPr="003E263B" w:rsidRDefault="00F776EF" w:rsidP="009F2D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муниципальными служащими</w:t>
            </w:r>
          </w:p>
          <w:p w:rsidR="005872B7" w:rsidRPr="003E263B" w:rsidRDefault="00F776EF" w:rsidP="009F2D5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стандартов антикоррупционного поведения, установленных федеральным и региональным законодател</w:t>
            </w:r>
            <w:r w:rsidR="00D868FD">
              <w:rPr>
                <w:rFonts w:eastAsia="Times New Roman"/>
                <w:color w:val="000000"/>
                <w:sz w:val="22"/>
                <w:szCs w:val="22"/>
              </w:rPr>
              <w:t xml:space="preserve">ьством. Повышение </w:t>
            </w:r>
            <w:r w:rsidR="001327B0" w:rsidRPr="003E263B">
              <w:rPr>
                <w:rFonts w:eastAsia="Times New Roman"/>
                <w:color w:val="000000"/>
                <w:sz w:val="22"/>
                <w:szCs w:val="22"/>
              </w:rPr>
              <w:t xml:space="preserve">эффективности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функционирования АМС г.Владикавказа</w:t>
            </w:r>
          </w:p>
        </w:tc>
      </w:tr>
      <w:tr w:rsidR="005872B7" w:rsidRPr="003E263B" w:rsidTr="00136E57">
        <w:tc>
          <w:tcPr>
            <w:tcW w:w="715" w:type="dxa"/>
          </w:tcPr>
          <w:p w:rsidR="005872B7" w:rsidRPr="003E263B" w:rsidRDefault="005872B7" w:rsidP="003E263B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lastRenderedPageBreak/>
              <w:t>1.5</w:t>
            </w:r>
          </w:p>
        </w:tc>
        <w:tc>
          <w:tcPr>
            <w:tcW w:w="4429" w:type="dxa"/>
          </w:tcPr>
          <w:p w:rsidR="005872B7" w:rsidRPr="003E263B" w:rsidRDefault="005872B7" w:rsidP="0078780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3"/>
                <w:sz w:val="22"/>
                <w:szCs w:val="22"/>
              </w:rPr>
              <w:t xml:space="preserve">Актуализация  карт </w:t>
            </w:r>
            <w:r w:rsidR="00E751BE" w:rsidRPr="003E263B">
              <w:rPr>
                <w:rFonts w:eastAsia="Times New Roman"/>
                <w:bCs/>
                <w:spacing w:val="-3"/>
                <w:sz w:val="22"/>
                <w:szCs w:val="22"/>
              </w:rPr>
              <w:t xml:space="preserve"> </w:t>
            </w:r>
            <w:r w:rsidRPr="003E263B">
              <w:rPr>
                <w:rFonts w:eastAsia="Times New Roman"/>
                <w:bCs/>
                <w:spacing w:val="-2"/>
                <w:sz w:val="22"/>
                <w:szCs w:val="22"/>
              </w:rPr>
              <w:t xml:space="preserve">коррупционных рисков  </w:t>
            </w:r>
            <w:r w:rsidR="00787800">
              <w:rPr>
                <w:color w:val="000000"/>
                <w:sz w:val="22"/>
                <w:szCs w:val="22"/>
              </w:rPr>
              <w:t xml:space="preserve">АМС </w:t>
            </w:r>
            <w:r w:rsidRPr="003E263B">
              <w:rPr>
                <w:color w:val="000000"/>
                <w:sz w:val="22"/>
                <w:szCs w:val="22"/>
              </w:rPr>
              <w:t xml:space="preserve"> г.Владикавказа</w:t>
            </w:r>
            <w:r w:rsidRPr="003E26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69" w:type="dxa"/>
          </w:tcPr>
          <w:p w:rsidR="005872B7" w:rsidRPr="003E263B" w:rsidRDefault="005872B7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0B312B" w:rsidRPr="003E263B" w:rsidRDefault="000B312B" w:rsidP="000B312B">
            <w:pPr>
              <w:shd w:val="clear" w:color="auto" w:fill="FFFFFF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в случае внесения изменений в штатное расписание</w:t>
            </w:r>
          </w:p>
          <w:p w:rsidR="005872B7" w:rsidRPr="003E263B" w:rsidRDefault="005872B7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до 1 декабря</w:t>
            </w:r>
          </w:p>
        </w:tc>
        <w:tc>
          <w:tcPr>
            <w:tcW w:w="4093" w:type="dxa"/>
          </w:tcPr>
          <w:p w:rsidR="005872B7" w:rsidRPr="00787800" w:rsidRDefault="005872B7" w:rsidP="0078780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color w:val="000000"/>
                <w:sz w:val="22"/>
                <w:szCs w:val="22"/>
              </w:rPr>
              <w:t>Совершенствов</w:t>
            </w:r>
            <w:r w:rsidR="00787800">
              <w:rPr>
                <w:color w:val="000000"/>
                <w:sz w:val="22"/>
                <w:szCs w:val="22"/>
              </w:rPr>
              <w:t xml:space="preserve">ание нормативной правовой базы. </w:t>
            </w:r>
            <w:r w:rsidR="00787800" w:rsidRPr="003E263B">
              <w:rPr>
                <w:rFonts w:eastAsia="Times New Roman"/>
                <w:color w:val="000000"/>
                <w:sz w:val="22"/>
                <w:szCs w:val="22"/>
              </w:rPr>
              <w:t>Формирование антикоррупционной компетентности муниципальных служащих АМ</w:t>
            </w:r>
            <w:r w:rsidR="00787800">
              <w:rPr>
                <w:rFonts w:eastAsia="Times New Roman"/>
                <w:color w:val="000000"/>
                <w:sz w:val="22"/>
                <w:szCs w:val="22"/>
              </w:rPr>
              <w:t xml:space="preserve">С г.Владикавказа, обеспечение выполнения муниципальными служащими </w:t>
            </w:r>
            <w:r w:rsidR="00787800" w:rsidRPr="003E263B">
              <w:rPr>
                <w:rFonts w:eastAsia="Times New Roman"/>
                <w:color w:val="000000"/>
                <w:sz w:val="22"/>
                <w:szCs w:val="22"/>
              </w:rPr>
              <w:t>стандартов антикоррупционного поведения, установле</w:t>
            </w:r>
            <w:r w:rsidR="00787800">
              <w:rPr>
                <w:rFonts w:eastAsia="Times New Roman"/>
                <w:color w:val="000000"/>
                <w:sz w:val="22"/>
                <w:szCs w:val="22"/>
              </w:rPr>
              <w:t xml:space="preserve">нных федеральным и региональным </w:t>
            </w:r>
            <w:r w:rsidR="00787800" w:rsidRPr="003E263B">
              <w:rPr>
                <w:rFonts w:eastAsia="Times New Roman"/>
                <w:color w:val="000000"/>
                <w:sz w:val="22"/>
                <w:szCs w:val="22"/>
              </w:rPr>
              <w:t>законодател</w:t>
            </w:r>
            <w:r w:rsidR="00787800">
              <w:rPr>
                <w:rFonts w:eastAsia="Times New Roman"/>
                <w:color w:val="000000"/>
                <w:sz w:val="22"/>
                <w:szCs w:val="22"/>
              </w:rPr>
              <w:t xml:space="preserve">ьством, </w:t>
            </w:r>
            <w:r w:rsidRPr="003E263B">
              <w:rPr>
                <w:color w:val="000000"/>
                <w:sz w:val="22"/>
                <w:szCs w:val="22"/>
              </w:rPr>
              <w:t>повышение эффективности деятельности в сфере противодействия коррупции</w:t>
            </w:r>
            <w:r w:rsidR="00C4061C">
              <w:rPr>
                <w:color w:val="000000"/>
                <w:sz w:val="22"/>
                <w:szCs w:val="22"/>
              </w:rPr>
              <w:t>, снижение коррупционных рисков</w:t>
            </w:r>
          </w:p>
        </w:tc>
      </w:tr>
      <w:tr w:rsidR="005872B7" w:rsidRPr="003E263B" w:rsidTr="00136E57">
        <w:tc>
          <w:tcPr>
            <w:tcW w:w="715" w:type="dxa"/>
          </w:tcPr>
          <w:p w:rsidR="005872B7" w:rsidRPr="003E263B" w:rsidRDefault="005872B7" w:rsidP="003E263B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4429" w:type="dxa"/>
          </w:tcPr>
          <w:p w:rsidR="005872B7" w:rsidRPr="003E263B" w:rsidRDefault="005872B7" w:rsidP="00AE66F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 xml:space="preserve">Актуализация перечня должностей муниципальной службы при замещении которых служащие обязаны представлять сведения  </w:t>
            </w:r>
            <w:r w:rsidR="00E751BE" w:rsidRPr="003E263B">
              <w:rPr>
                <w:sz w:val="22"/>
                <w:szCs w:val="22"/>
              </w:rPr>
              <w:t xml:space="preserve">о </w:t>
            </w:r>
            <w:r w:rsidRPr="003E263B">
              <w:rPr>
                <w:sz w:val="22"/>
                <w:szCs w:val="22"/>
              </w:rPr>
              <w:t>доходах, расходах, об имуществе и обязательствах имущественного характера а также сведения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69" w:type="dxa"/>
          </w:tcPr>
          <w:p w:rsidR="005872B7" w:rsidRPr="003E263B" w:rsidRDefault="005872B7" w:rsidP="00C4061C">
            <w:pPr>
              <w:shd w:val="clear" w:color="auto" w:fill="FFFFFF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5872B7" w:rsidRPr="003E263B" w:rsidRDefault="005872B7" w:rsidP="003E263B">
            <w:pPr>
              <w:shd w:val="clear" w:color="auto" w:fill="FFFFFF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в случае внесения изменений в штатное расписание</w:t>
            </w:r>
          </w:p>
          <w:p w:rsidR="005872B7" w:rsidRPr="003E263B" w:rsidRDefault="005872B7" w:rsidP="003E263B">
            <w:pPr>
              <w:shd w:val="clear" w:color="auto" w:fill="FFFFFF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до 1 декабря</w:t>
            </w:r>
          </w:p>
        </w:tc>
        <w:tc>
          <w:tcPr>
            <w:tcW w:w="4093" w:type="dxa"/>
          </w:tcPr>
          <w:p w:rsidR="005872B7" w:rsidRPr="003E263B" w:rsidRDefault="005872B7" w:rsidP="00C4061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Обеспечение  исполнения законодательных актов и управленческих решений в области противодействия коррупции.  </w:t>
            </w:r>
          </w:p>
          <w:p w:rsidR="005872B7" w:rsidRPr="003E263B" w:rsidRDefault="005872B7" w:rsidP="00C4061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Формирование антикоррупционной компетентности муниципаль</w:t>
            </w:r>
            <w:r w:rsidR="00F776EF" w:rsidRPr="003E263B">
              <w:rPr>
                <w:rFonts w:eastAsia="Times New Roman"/>
                <w:color w:val="000000"/>
                <w:sz w:val="22"/>
                <w:szCs w:val="22"/>
              </w:rPr>
              <w:t>ных служащих АМС г.Владикавказа</w:t>
            </w:r>
            <w:r w:rsidR="00C4061C">
              <w:rPr>
                <w:rFonts w:eastAsia="Times New Roman"/>
                <w:color w:val="000000"/>
                <w:sz w:val="22"/>
                <w:szCs w:val="22"/>
              </w:rPr>
              <w:t xml:space="preserve">, выполнения муниципальными служащими </w:t>
            </w:r>
            <w:r w:rsidR="00C4061C" w:rsidRPr="003E263B">
              <w:rPr>
                <w:rFonts w:eastAsia="Times New Roman"/>
                <w:color w:val="000000"/>
                <w:sz w:val="22"/>
                <w:szCs w:val="22"/>
              </w:rPr>
              <w:t>стандартов антикоррупционного поведения, установле</w:t>
            </w:r>
            <w:r w:rsidR="00C4061C">
              <w:rPr>
                <w:rFonts w:eastAsia="Times New Roman"/>
                <w:color w:val="000000"/>
                <w:sz w:val="22"/>
                <w:szCs w:val="22"/>
              </w:rPr>
              <w:t xml:space="preserve">нных федеральным и региональным </w:t>
            </w:r>
            <w:r w:rsidR="00C4061C" w:rsidRPr="003E263B">
              <w:rPr>
                <w:rFonts w:eastAsia="Times New Roman"/>
                <w:color w:val="000000"/>
                <w:sz w:val="22"/>
                <w:szCs w:val="22"/>
              </w:rPr>
              <w:t>законодател</w:t>
            </w:r>
            <w:r w:rsidR="00C4061C">
              <w:rPr>
                <w:rFonts w:eastAsia="Times New Roman"/>
                <w:color w:val="000000"/>
                <w:sz w:val="22"/>
                <w:szCs w:val="22"/>
              </w:rPr>
              <w:t>ьством</w:t>
            </w:r>
            <w:r w:rsidR="0061651D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 w:rsidR="0061651D" w:rsidRPr="003E263B">
              <w:rPr>
                <w:color w:val="000000"/>
                <w:sz w:val="22"/>
                <w:szCs w:val="22"/>
              </w:rPr>
              <w:t xml:space="preserve"> повышение эффективности деятельности в сфере противодействия коррупции</w:t>
            </w:r>
            <w:r w:rsidR="0061651D">
              <w:rPr>
                <w:color w:val="000000"/>
                <w:sz w:val="22"/>
                <w:szCs w:val="22"/>
              </w:rPr>
              <w:t>, снижение уровня коррупционных правонарушений</w:t>
            </w:r>
          </w:p>
        </w:tc>
      </w:tr>
      <w:tr w:rsidR="00F776EF" w:rsidRPr="003E263B" w:rsidTr="00136E57">
        <w:tc>
          <w:tcPr>
            <w:tcW w:w="715" w:type="dxa"/>
          </w:tcPr>
          <w:p w:rsidR="00F776EF" w:rsidRPr="003E263B" w:rsidRDefault="00F776EF" w:rsidP="003E263B">
            <w:pPr>
              <w:shd w:val="clear" w:color="auto" w:fill="FFFFFF"/>
              <w:ind w:left="82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lastRenderedPageBreak/>
              <w:t>1.7</w:t>
            </w:r>
          </w:p>
        </w:tc>
        <w:tc>
          <w:tcPr>
            <w:tcW w:w="4429" w:type="dxa"/>
          </w:tcPr>
          <w:p w:rsidR="00F776EF" w:rsidRPr="003E263B" w:rsidRDefault="00F776EF" w:rsidP="009C389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Актуализация реестра муниципальных служащих АМС г.Владикавказа и руководителей муниципальных учреждений,  обязанных представлять сведения о своих доходах, расходах, 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69" w:type="dxa"/>
          </w:tcPr>
          <w:p w:rsidR="00F776EF" w:rsidRPr="003E263B" w:rsidRDefault="00F776EF" w:rsidP="00F050EF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F47895" w:rsidRPr="003E263B" w:rsidRDefault="00F47895" w:rsidP="003E263B">
            <w:pPr>
              <w:shd w:val="clear" w:color="auto" w:fill="FFFFFF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в случае внесения изменений в штатное расписание</w:t>
            </w:r>
          </w:p>
          <w:p w:rsidR="00F776EF" w:rsidRPr="003E263B" w:rsidRDefault="00F47895" w:rsidP="003E263B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до </w:t>
            </w:r>
            <w:r w:rsidR="00F050EF">
              <w:rPr>
                <w:rFonts w:eastAsia="Times New Roman"/>
                <w:bCs/>
                <w:sz w:val="22"/>
                <w:szCs w:val="22"/>
              </w:rPr>
              <w:t>31 января</w:t>
            </w:r>
          </w:p>
          <w:p w:rsidR="00F776EF" w:rsidRPr="003E263B" w:rsidRDefault="00F776EF" w:rsidP="003E263B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  <w:p w:rsidR="00F776EF" w:rsidRPr="003E263B" w:rsidRDefault="00F776EF" w:rsidP="003E263B">
            <w:pPr>
              <w:shd w:val="clear" w:color="auto" w:fill="FFFFFF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4093" w:type="dxa"/>
          </w:tcPr>
          <w:p w:rsidR="00F776EF" w:rsidRPr="003E263B" w:rsidRDefault="00F776EF" w:rsidP="0012578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Обеспечение  исполнения законодательных актов и управленческих решений в области противодействия коррупции.  </w:t>
            </w:r>
          </w:p>
          <w:p w:rsidR="00F776EF" w:rsidRPr="003E263B" w:rsidRDefault="00F776EF" w:rsidP="0012578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Формирование антикоррупционной компетентности муниципаль</w:t>
            </w:r>
            <w:r w:rsidR="00C01593" w:rsidRPr="003E263B">
              <w:rPr>
                <w:rFonts w:eastAsia="Times New Roman"/>
                <w:color w:val="000000"/>
                <w:sz w:val="22"/>
                <w:szCs w:val="22"/>
              </w:rPr>
              <w:t>ных служащих АМС г.Владикавказа,</w:t>
            </w:r>
          </w:p>
          <w:p w:rsidR="00F776EF" w:rsidRPr="003E263B" w:rsidRDefault="00EE59F2" w:rsidP="0012578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обеспечение выполнения </w:t>
            </w:r>
            <w:r w:rsidR="00F776EF" w:rsidRPr="003E263B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муниципальными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F776EF" w:rsidRPr="003E263B">
              <w:rPr>
                <w:rFonts w:eastAsia="Times New Roman"/>
                <w:color w:val="000000"/>
                <w:sz w:val="22"/>
                <w:szCs w:val="22"/>
              </w:rPr>
              <w:t>служащими</w:t>
            </w:r>
          </w:p>
          <w:p w:rsidR="00F776EF" w:rsidRPr="003E263B" w:rsidRDefault="00F776EF" w:rsidP="0012578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стандарто</w:t>
            </w:r>
            <w:r w:rsidR="00EE59F2" w:rsidRPr="003E263B">
              <w:rPr>
                <w:rFonts w:eastAsia="Times New Roman"/>
                <w:color w:val="000000"/>
                <w:sz w:val="22"/>
                <w:szCs w:val="22"/>
              </w:rPr>
              <w:t xml:space="preserve">в антикоррупционного поведения,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установленных федеральным и региональным </w:t>
            </w:r>
            <w:r w:rsidR="00EE59F2" w:rsidRPr="003E263B">
              <w:rPr>
                <w:rFonts w:eastAsia="Times New Roman"/>
                <w:color w:val="000000"/>
                <w:sz w:val="22"/>
                <w:szCs w:val="22"/>
              </w:rPr>
              <w:t xml:space="preserve">законодательством. Повышение эффективности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функционирования АМС г.Владикавказа</w:t>
            </w:r>
            <w:r w:rsidR="00C4061C">
              <w:rPr>
                <w:rFonts w:eastAsia="Times New Roman"/>
                <w:color w:val="000000"/>
                <w:sz w:val="22"/>
                <w:szCs w:val="22"/>
              </w:rPr>
              <w:t>, снижение уровня коррупционных правонарушений</w:t>
            </w:r>
          </w:p>
        </w:tc>
      </w:tr>
      <w:tr w:rsidR="00F776EF" w:rsidRPr="003E263B" w:rsidTr="000670A6">
        <w:tc>
          <w:tcPr>
            <w:tcW w:w="715" w:type="dxa"/>
          </w:tcPr>
          <w:p w:rsidR="00F776EF" w:rsidRPr="003E263B" w:rsidRDefault="00F776EF" w:rsidP="003E263B">
            <w:pPr>
              <w:shd w:val="clear" w:color="auto" w:fill="FFFFFF"/>
              <w:spacing w:line="307" w:lineRule="exact"/>
              <w:rPr>
                <w:rFonts w:eastAsia="Times New Roman"/>
                <w:b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/>
                <w:bCs/>
                <w:sz w:val="22"/>
                <w:szCs w:val="22"/>
              </w:rPr>
              <w:t>2.</w:t>
            </w:r>
          </w:p>
          <w:p w:rsidR="00F776EF" w:rsidRPr="003E263B" w:rsidRDefault="00F776EF" w:rsidP="003E263B">
            <w:pPr>
              <w:shd w:val="clear" w:color="auto" w:fill="FFFFFF"/>
              <w:spacing w:line="307" w:lineRule="exact"/>
              <w:rPr>
                <w:rFonts w:eastAsia="Times New Roman"/>
                <w:bCs/>
                <w:spacing w:val="-7"/>
                <w:sz w:val="22"/>
                <w:szCs w:val="22"/>
              </w:rPr>
            </w:pPr>
          </w:p>
        </w:tc>
        <w:tc>
          <w:tcPr>
            <w:tcW w:w="15298" w:type="dxa"/>
            <w:gridSpan w:val="4"/>
          </w:tcPr>
          <w:p w:rsidR="00010F4B" w:rsidRPr="003E263B" w:rsidRDefault="00F776EF" w:rsidP="009D243A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/>
                <w:bCs/>
                <w:sz w:val="22"/>
                <w:szCs w:val="22"/>
              </w:rPr>
              <w:t>Мероприятия в области совершенствования правового регулирования и организационного обеспечения деятельности</w:t>
            </w:r>
          </w:p>
          <w:p w:rsidR="00F776EF" w:rsidRPr="003E263B" w:rsidRDefault="00F776EF" w:rsidP="009D243A">
            <w:pPr>
              <w:shd w:val="clear" w:color="auto" w:fill="FFFFFF"/>
              <w:jc w:val="center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b/>
                <w:bCs/>
                <w:sz w:val="22"/>
                <w:szCs w:val="22"/>
              </w:rPr>
              <w:t>по противодействию коррупции</w:t>
            </w:r>
          </w:p>
        </w:tc>
      </w:tr>
      <w:tr w:rsidR="00F776EF" w:rsidRPr="003E263B" w:rsidTr="00136E57">
        <w:tc>
          <w:tcPr>
            <w:tcW w:w="715" w:type="dxa"/>
          </w:tcPr>
          <w:p w:rsidR="00F776EF" w:rsidRPr="003E263B" w:rsidRDefault="00F776EF" w:rsidP="003E263B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4429" w:type="dxa"/>
          </w:tcPr>
          <w:p w:rsidR="00F776EF" w:rsidRPr="003E263B" w:rsidRDefault="00F776EF" w:rsidP="009C389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Внесение изменений в локальные нормативные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>правовые акты</w:t>
            </w:r>
          </w:p>
        </w:tc>
        <w:tc>
          <w:tcPr>
            <w:tcW w:w="3669" w:type="dxa"/>
          </w:tcPr>
          <w:p w:rsidR="00F776EF" w:rsidRPr="003E263B" w:rsidRDefault="002F2BB6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F776EF" w:rsidRPr="003E263B" w:rsidRDefault="00F776EF" w:rsidP="003E263B">
            <w:pPr>
              <w:shd w:val="clear" w:color="auto" w:fill="FFFFFF"/>
              <w:spacing w:line="298" w:lineRule="exact"/>
              <w:ind w:right="269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по мере </w:t>
            </w:r>
            <w:r w:rsidRPr="003E263B">
              <w:rPr>
                <w:rFonts w:eastAsia="Times New Roman"/>
                <w:bCs/>
                <w:spacing w:val="-1"/>
                <w:sz w:val="22"/>
                <w:szCs w:val="22"/>
              </w:rPr>
              <w:t>необходимости</w:t>
            </w:r>
          </w:p>
        </w:tc>
        <w:tc>
          <w:tcPr>
            <w:tcW w:w="4093" w:type="dxa"/>
          </w:tcPr>
          <w:p w:rsidR="00F776EF" w:rsidRPr="003E263B" w:rsidRDefault="002F2BB6" w:rsidP="003E263B">
            <w:pPr>
              <w:shd w:val="clear" w:color="auto" w:fill="FFFFFF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color w:val="000000"/>
                <w:sz w:val="22"/>
                <w:szCs w:val="22"/>
              </w:rPr>
              <w:t xml:space="preserve">Совершенствование нормативной правовой базы, повышение эффективности деятельности </w:t>
            </w:r>
            <w:r w:rsidR="00654F3D">
              <w:rPr>
                <w:color w:val="000000"/>
                <w:sz w:val="22"/>
                <w:szCs w:val="22"/>
              </w:rPr>
              <w:t xml:space="preserve">АМС г.Владикавказа </w:t>
            </w:r>
            <w:r w:rsidRPr="003E263B">
              <w:rPr>
                <w:color w:val="000000"/>
                <w:sz w:val="22"/>
                <w:szCs w:val="22"/>
              </w:rPr>
              <w:t>в сфере противодействия коррупци</w:t>
            </w:r>
            <w:r w:rsidR="00974D50">
              <w:rPr>
                <w:color w:val="000000"/>
                <w:sz w:val="22"/>
                <w:szCs w:val="22"/>
              </w:rPr>
              <w:t>и</w:t>
            </w:r>
          </w:p>
        </w:tc>
      </w:tr>
      <w:tr w:rsidR="00F776EF" w:rsidRPr="003E263B" w:rsidTr="00136E57">
        <w:tc>
          <w:tcPr>
            <w:tcW w:w="715" w:type="dxa"/>
          </w:tcPr>
          <w:p w:rsidR="00F776EF" w:rsidRPr="003E263B" w:rsidRDefault="00F776EF" w:rsidP="003E263B">
            <w:pPr>
              <w:shd w:val="clear" w:color="auto" w:fill="FFFFFF"/>
              <w:ind w:left="67"/>
              <w:rPr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4429" w:type="dxa"/>
          </w:tcPr>
          <w:p w:rsidR="00F776EF" w:rsidRPr="003E263B" w:rsidRDefault="00F776EF" w:rsidP="009C389C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2"/>
                <w:sz w:val="22"/>
                <w:szCs w:val="22"/>
              </w:rPr>
              <w:t xml:space="preserve">Предоставление информации о ходе реализации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мер по противодействию коррупции в </w:t>
            </w:r>
            <w:r w:rsidR="004C61F1" w:rsidRPr="003E263B">
              <w:rPr>
                <w:rFonts w:eastAsia="Times New Roman"/>
                <w:bCs/>
                <w:sz w:val="22"/>
                <w:szCs w:val="22"/>
              </w:rPr>
              <w:t xml:space="preserve"> администрации местного самоуправления г.Владикавказ</w:t>
            </w:r>
            <w:r w:rsidRPr="003E263B">
              <w:rPr>
                <w:rFonts w:eastAsia="Times New Roman"/>
                <w:bCs/>
                <w:spacing w:val="-2"/>
                <w:sz w:val="22"/>
                <w:szCs w:val="22"/>
              </w:rPr>
              <w:t xml:space="preserve"> в Единой системе мониторинга </w:t>
            </w:r>
            <w:r w:rsidRPr="003E263B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антикоррупционной работы (АИС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>«Мониторинг»)</w:t>
            </w:r>
          </w:p>
        </w:tc>
        <w:tc>
          <w:tcPr>
            <w:tcW w:w="3669" w:type="dxa"/>
          </w:tcPr>
          <w:p w:rsidR="00F776EF" w:rsidRPr="003E263B" w:rsidRDefault="009E38E8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F776EF" w:rsidRPr="003E263B" w:rsidRDefault="00F776EF" w:rsidP="00287444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за </w:t>
            </w:r>
            <w:r w:rsidRPr="003E263B">
              <w:rPr>
                <w:rFonts w:eastAsia="Times New Roman"/>
                <w:bCs/>
                <w:sz w:val="22"/>
                <w:szCs w:val="22"/>
                <w:lang w:val="en-US"/>
              </w:rPr>
              <w:t>I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 квартал - до 1 апреля;</w:t>
            </w:r>
          </w:p>
          <w:p w:rsidR="00F776EF" w:rsidRPr="003E263B" w:rsidRDefault="00F776EF" w:rsidP="00287444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за </w:t>
            </w:r>
            <w:r w:rsidRPr="003E263B">
              <w:rPr>
                <w:rFonts w:eastAsia="Times New Roman"/>
                <w:bCs/>
                <w:sz w:val="22"/>
                <w:szCs w:val="22"/>
                <w:lang w:val="en-US"/>
              </w:rPr>
              <w:t>II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 квартал - до 1 июля;</w:t>
            </w:r>
          </w:p>
          <w:p w:rsidR="00F776EF" w:rsidRPr="003E263B" w:rsidRDefault="00F776EF" w:rsidP="00287444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6"/>
                <w:sz w:val="22"/>
                <w:szCs w:val="22"/>
              </w:rPr>
              <w:t xml:space="preserve">за </w:t>
            </w:r>
            <w:r w:rsidRPr="003E263B">
              <w:rPr>
                <w:rFonts w:eastAsia="Times New Roman"/>
                <w:bCs/>
                <w:spacing w:val="-6"/>
                <w:sz w:val="22"/>
                <w:szCs w:val="22"/>
                <w:lang w:val="en-US"/>
              </w:rPr>
              <w:t>III</w:t>
            </w:r>
            <w:r w:rsidRPr="003E263B">
              <w:rPr>
                <w:rFonts w:eastAsia="Times New Roman"/>
                <w:bCs/>
                <w:spacing w:val="-6"/>
                <w:sz w:val="22"/>
                <w:szCs w:val="22"/>
              </w:rPr>
              <w:t xml:space="preserve"> квартал </w:t>
            </w:r>
            <w:r w:rsidRPr="003E263B">
              <w:rPr>
                <w:rFonts w:eastAsia="Times New Roman"/>
                <w:bCs/>
                <w:spacing w:val="41"/>
                <w:sz w:val="22"/>
                <w:szCs w:val="22"/>
              </w:rPr>
              <w:t xml:space="preserve">-до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>1 октября;</w:t>
            </w:r>
          </w:p>
          <w:p w:rsidR="00F776EF" w:rsidRPr="003E263B" w:rsidRDefault="00F776EF" w:rsidP="00287444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за </w:t>
            </w:r>
            <w:r w:rsidRPr="003E263B">
              <w:rPr>
                <w:rFonts w:eastAsia="Times New Roman"/>
                <w:bCs/>
                <w:sz w:val="22"/>
                <w:szCs w:val="22"/>
                <w:lang w:val="en-US"/>
              </w:rPr>
              <w:t>IV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 квартал - до 20 декабря</w:t>
            </w:r>
          </w:p>
        </w:tc>
        <w:tc>
          <w:tcPr>
            <w:tcW w:w="4093" w:type="dxa"/>
          </w:tcPr>
          <w:p w:rsidR="009E38E8" w:rsidRPr="003E263B" w:rsidRDefault="009E38E8" w:rsidP="0028744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Обеспечение  исполнения законодательных актов и управленческих решений в области противодействия коррупции.  </w:t>
            </w:r>
          </w:p>
          <w:p w:rsidR="009E38E8" w:rsidRPr="003E263B" w:rsidRDefault="009E38E8" w:rsidP="0028744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Формирование антикоррупционной компетентности муниципальных служащих АМС г.Владикавказа,</w:t>
            </w:r>
          </w:p>
          <w:p w:rsidR="009E38E8" w:rsidRPr="003E263B" w:rsidRDefault="00A302E2" w:rsidP="0028744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обеспечение выполнения </w:t>
            </w:r>
            <w:r w:rsidR="009E38E8" w:rsidRPr="003E263B">
              <w:rPr>
                <w:rFonts w:eastAsia="Times New Roman"/>
                <w:color w:val="000000"/>
                <w:sz w:val="22"/>
                <w:szCs w:val="22"/>
              </w:rPr>
              <w:t xml:space="preserve">муниципальными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     </w:t>
            </w:r>
            <w:r w:rsidR="009E38E8" w:rsidRPr="003E263B">
              <w:rPr>
                <w:rFonts w:eastAsia="Times New Roman"/>
                <w:color w:val="000000"/>
                <w:sz w:val="22"/>
                <w:szCs w:val="22"/>
              </w:rPr>
              <w:t>служащими</w:t>
            </w:r>
          </w:p>
          <w:p w:rsidR="00F776EF" w:rsidRPr="003E263B" w:rsidRDefault="009E38E8" w:rsidP="0028744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стандартов антикоррупционного поведения, установленных федеральным и региональным законодательством. Повышение эфф</w:t>
            </w:r>
            <w:r w:rsidR="00442348" w:rsidRPr="003E263B">
              <w:rPr>
                <w:rFonts w:eastAsia="Times New Roman"/>
                <w:color w:val="000000"/>
                <w:sz w:val="22"/>
                <w:szCs w:val="22"/>
              </w:rPr>
              <w:t xml:space="preserve">ективности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функционирования АМС г.Владикавказа</w:t>
            </w:r>
          </w:p>
        </w:tc>
      </w:tr>
      <w:tr w:rsidR="00F776EF" w:rsidRPr="003E263B" w:rsidTr="00136E57">
        <w:tc>
          <w:tcPr>
            <w:tcW w:w="715" w:type="dxa"/>
          </w:tcPr>
          <w:p w:rsidR="00F776EF" w:rsidRPr="003E263B" w:rsidRDefault="00F776EF" w:rsidP="003E263B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lastRenderedPageBreak/>
              <w:t>2.3</w:t>
            </w:r>
          </w:p>
        </w:tc>
        <w:tc>
          <w:tcPr>
            <w:tcW w:w="4429" w:type="dxa"/>
          </w:tcPr>
          <w:p w:rsidR="00F776EF" w:rsidRPr="003E263B" w:rsidRDefault="00A42C13" w:rsidP="00D11316">
            <w:pPr>
              <w:shd w:val="clear" w:color="auto" w:fill="FFFFFF"/>
              <w:ind w:right="14"/>
              <w:jc w:val="both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 xml:space="preserve">Публикация  в  СМИ АМС  г.Владикавказа  информационно-аналитических обзоров, посвященных  противодействию коррупции, о ее влиянии на социально-экономическое развитие  г.Владикавказа    </w:t>
            </w:r>
          </w:p>
        </w:tc>
        <w:tc>
          <w:tcPr>
            <w:tcW w:w="3669" w:type="dxa"/>
          </w:tcPr>
          <w:p w:rsidR="00F776EF" w:rsidRPr="003E263B" w:rsidRDefault="00A42C13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A42C13" w:rsidRPr="003E263B" w:rsidRDefault="00A42C13" w:rsidP="003E263B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 xml:space="preserve">в рамках празднования Международного дня борьбы с коррупцией </w:t>
            </w:r>
          </w:p>
          <w:p w:rsidR="00F776EF" w:rsidRPr="003E263B" w:rsidRDefault="00A42C13" w:rsidP="003E263B">
            <w:pPr>
              <w:shd w:val="clear" w:color="auto" w:fill="FFFFFF"/>
              <w:spacing w:line="302" w:lineRule="exact"/>
              <w:ind w:right="19" w:hanging="14"/>
              <w:rPr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>(9 декабря)</w:t>
            </w:r>
          </w:p>
        </w:tc>
        <w:tc>
          <w:tcPr>
            <w:tcW w:w="4093" w:type="dxa"/>
            <w:shd w:val="clear" w:color="auto" w:fill="auto"/>
          </w:tcPr>
          <w:p w:rsidR="00654F3D" w:rsidRDefault="00654F3D" w:rsidP="00654F3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>Привлечение внимания общественности к профилактике коррупции, недопустимости коррупционных проявлений в обществе.</w:t>
            </w:r>
          </w:p>
          <w:p w:rsidR="006942AA" w:rsidRPr="003E263B" w:rsidRDefault="006942AA" w:rsidP="00654F3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Формирование антикоррупционной компетентности муниципальных служащих АМС г.Владикавказа, повышение эффективности</w:t>
            </w:r>
          </w:p>
          <w:p w:rsidR="00F776EF" w:rsidRPr="003E263B" w:rsidRDefault="006942AA" w:rsidP="00654F3D">
            <w:pPr>
              <w:shd w:val="clear" w:color="auto" w:fill="FFFFFF"/>
              <w:jc w:val="both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функционирования АМС г.Владикавказа</w:t>
            </w:r>
          </w:p>
        </w:tc>
      </w:tr>
      <w:tr w:rsidR="00132545" w:rsidRPr="003E263B" w:rsidTr="00136E57">
        <w:tc>
          <w:tcPr>
            <w:tcW w:w="715" w:type="dxa"/>
          </w:tcPr>
          <w:p w:rsidR="00132545" w:rsidRPr="003E263B" w:rsidRDefault="006942AA" w:rsidP="003E263B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4429" w:type="dxa"/>
          </w:tcPr>
          <w:p w:rsidR="00132545" w:rsidRPr="003E263B" w:rsidRDefault="00132545" w:rsidP="00D1131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Размещение и поддержание в актуальном состоянии информации на официальном сайте муниципального образования г.Владикавказ в информационно-коммуникационной сети Интернет в разделе «Противодействие коррупции», </w:t>
            </w:r>
            <w:r w:rsidRPr="003E263B">
              <w:rPr>
                <w:rFonts w:eastAsia="Times New Roman"/>
                <w:sz w:val="22"/>
                <w:szCs w:val="22"/>
              </w:rPr>
              <w:t>в соответствии с требованиями  Указа Главы РСО-Алания  от  18.07.2016  №196</w:t>
            </w:r>
          </w:p>
          <w:p w:rsidR="00132545" w:rsidRPr="003E263B" w:rsidRDefault="00132545" w:rsidP="00D11316">
            <w:pPr>
              <w:widowControl/>
              <w:shd w:val="clear" w:color="auto" w:fill="FFFFFF"/>
              <w:autoSpaceDE/>
              <w:autoSpaceDN/>
              <w:adjustRightInd/>
              <w:ind w:left="-40"/>
              <w:jc w:val="both"/>
              <w:rPr>
                <w:rFonts w:eastAsia="Times New Roman"/>
                <w:bCs/>
                <w:spacing w:val="-1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>«Об утверждении порядка размещения и наполнения разделов, посвященных вопросам противодействия коррупции, официальных сайтов органов исполнительной власти Республики Северная Осетия – Алания»</w:t>
            </w:r>
            <w:r w:rsidRPr="003E263B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3E263B">
              <w:rPr>
                <w:rFonts w:eastAsia="Times New Roman"/>
                <w:bCs/>
                <w:spacing w:val="-1"/>
                <w:sz w:val="22"/>
                <w:szCs w:val="22"/>
              </w:rPr>
              <w:t>и постановления АМС г.Владикавказа</w:t>
            </w:r>
            <w:r w:rsidR="00A302E2" w:rsidRPr="003E263B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 от 14.07.2021 №509 </w:t>
            </w:r>
            <w:r w:rsidRPr="003E263B">
              <w:rPr>
                <w:rFonts w:eastAsia="Times New Roman"/>
                <w:bCs/>
                <w:spacing w:val="-1"/>
                <w:sz w:val="22"/>
                <w:szCs w:val="22"/>
              </w:rPr>
              <w:t>«Об утверждении Порядка размещения и наполнения раздела, посвященного вопросам противодействия коррупции, официального сайта администрации местного самоуправления г.Владикавказа</w:t>
            </w:r>
            <w:r w:rsidR="00D07F58">
              <w:rPr>
                <w:rFonts w:eastAsia="Times New Roman"/>
                <w:bCs/>
                <w:spacing w:val="-1"/>
                <w:sz w:val="22"/>
                <w:szCs w:val="22"/>
              </w:rPr>
              <w:t>»</w:t>
            </w:r>
          </w:p>
        </w:tc>
        <w:tc>
          <w:tcPr>
            <w:tcW w:w="3669" w:type="dxa"/>
          </w:tcPr>
          <w:p w:rsidR="00132545" w:rsidRPr="003E263B" w:rsidRDefault="00132545" w:rsidP="00D07F58">
            <w:pPr>
              <w:shd w:val="clear" w:color="auto" w:fill="FFFFFF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132545" w:rsidRPr="003E263B" w:rsidRDefault="00A302E2" w:rsidP="003E263B">
            <w:pPr>
              <w:shd w:val="clear" w:color="auto" w:fill="FFFFFF"/>
              <w:spacing w:line="307" w:lineRule="exact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весь период</w:t>
            </w:r>
          </w:p>
        </w:tc>
        <w:tc>
          <w:tcPr>
            <w:tcW w:w="4093" w:type="dxa"/>
          </w:tcPr>
          <w:p w:rsidR="00132545" w:rsidRPr="003E263B" w:rsidRDefault="00132545" w:rsidP="00F7686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>Обеспечение  постоянного взаимодействия  в  области противодействия коррупции  АМС г.Владикавказа   с институтами гражданского общества.</w:t>
            </w:r>
          </w:p>
          <w:p w:rsidR="00132545" w:rsidRPr="003E263B" w:rsidRDefault="00132545" w:rsidP="00F7686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>Обеспечение доступности и открытости информации о деятельности   АМС г.Владикавказа.</w:t>
            </w:r>
          </w:p>
          <w:p w:rsidR="00A302E2" w:rsidRPr="003E263B" w:rsidRDefault="00132545" w:rsidP="00F7686C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  <w:r w:rsidR="00A302E2" w:rsidRPr="003E263B">
              <w:rPr>
                <w:rFonts w:eastAsia="Times New Roman"/>
                <w:sz w:val="22"/>
                <w:szCs w:val="22"/>
              </w:rPr>
              <w:t xml:space="preserve">.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Формирование антикоррупционной компетентности муниципальных служащих АМС г.Владикавказа,</w:t>
            </w:r>
            <w:r w:rsidR="00A302E2" w:rsidRPr="003E263B">
              <w:rPr>
                <w:rFonts w:eastAsia="Times New Roman"/>
                <w:sz w:val="22"/>
                <w:szCs w:val="22"/>
              </w:rPr>
              <w:t xml:space="preserve">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обеспечение выполнения</w:t>
            </w:r>
            <w:r w:rsidR="00A302E2" w:rsidRPr="003E263B">
              <w:rPr>
                <w:rFonts w:eastAsia="Times New Roman"/>
                <w:sz w:val="22"/>
                <w:szCs w:val="22"/>
              </w:rPr>
              <w:t xml:space="preserve">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муниципальными служащими</w:t>
            </w:r>
            <w:r w:rsidR="00A302E2" w:rsidRPr="003E263B">
              <w:rPr>
                <w:rFonts w:eastAsia="Times New Roman"/>
                <w:sz w:val="22"/>
                <w:szCs w:val="22"/>
              </w:rPr>
              <w:t xml:space="preserve">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стандартов антикоррупционного поведения, установленных федеральным и</w:t>
            </w:r>
            <w:r w:rsidR="00D07F58">
              <w:rPr>
                <w:rFonts w:eastAsia="Times New Roman"/>
                <w:color w:val="000000"/>
                <w:sz w:val="22"/>
                <w:szCs w:val="22"/>
              </w:rPr>
              <w:t xml:space="preserve"> региональным законодательством, п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овышение </w:t>
            </w:r>
            <w:r w:rsidR="00A302E2" w:rsidRPr="003E263B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эффективности</w:t>
            </w:r>
          </w:p>
          <w:p w:rsidR="00132545" w:rsidRPr="003E263B" w:rsidRDefault="00132545" w:rsidP="00F7686C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функционирования АМС г.Владикавказа</w:t>
            </w:r>
          </w:p>
        </w:tc>
      </w:tr>
      <w:tr w:rsidR="00132545" w:rsidRPr="003E263B" w:rsidTr="000670A6">
        <w:tc>
          <w:tcPr>
            <w:tcW w:w="715" w:type="dxa"/>
          </w:tcPr>
          <w:p w:rsidR="00132545" w:rsidRPr="003E263B" w:rsidRDefault="00132545" w:rsidP="003E263B">
            <w:pPr>
              <w:shd w:val="clear" w:color="auto" w:fill="FFFFFF"/>
              <w:ind w:left="101"/>
              <w:rPr>
                <w:b/>
                <w:sz w:val="22"/>
                <w:szCs w:val="22"/>
              </w:rPr>
            </w:pPr>
            <w:r w:rsidRPr="003E263B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5298" w:type="dxa"/>
            <w:gridSpan w:val="4"/>
          </w:tcPr>
          <w:p w:rsidR="00132545" w:rsidRPr="003E263B" w:rsidRDefault="00132545" w:rsidP="009B02A9">
            <w:pPr>
              <w:shd w:val="clear" w:color="auto" w:fill="FFFFFF"/>
              <w:ind w:left="45"/>
              <w:jc w:val="center"/>
              <w:rPr>
                <w:b/>
                <w:sz w:val="22"/>
                <w:szCs w:val="22"/>
              </w:rPr>
            </w:pPr>
            <w:r w:rsidRPr="003E263B">
              <w:rPr>
                <w:rFonts w:eastAsia="Times New Roman"/>
                <w:b/>
                <w:bCs/>
                <w:sz w:val="22"/>
                <w:szCs w:val="22"/>
              </w:rPr>
              <w:t>Мероприятия по профилактике коррупционных правонарушений</w:t>
            </w:r>
          </w:p>
        </w:tc>
      </w:tr>
      <w:tr w:rsidR="00132545" w:rsidRPr="003E263B" w:rsidTr="00136E57">
        <w:tc>
          <w:tcPr>
            <w:tcW w:w="715" w:type="dxa"/>
          </w:tcPr>
          <w:p w:rsidR="00132545" w:rsidRPr="003E263B" w:rsidRDefault="00132545" w:rsidP="003E263B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4429" w:type="dxa"/>
          </w:tcPr>
          <w:p w:rsidR="00132545" w:rsidRPr="003E263B" w:rsidRDefault="00132545" w:rsidP="00904136">
            <w:pPr>
              <w:shd w:val="clear" w:color="auto" w:fill="FFFFFF"/>
              <w:ind w:left="5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Проведение</w:t>
            </w:r>
            <w:r w:rsidR="0007304A" w:rsidRPr="003E263B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07304A" w:rsidRPr="003E263B">
              <w:rPr>
                <w:rFonts w:eastAsia="Times New Roman"/>
                <w:bCs/>
                <w:sz w:val="22"/>
                <w:szCs w:val="22"/>
              </w:rPr>
              <w:t>меропри</w:t>
            </w:r>
            <w:r w:rsidR="004E39A4" w:rsidRPr="003E263B">
              <w:rPr>
                <w:rFonts w:eastAsia="Times New Roman"/>
                <w:bCs/>
                <w:sz w:val="22"/>
                <w:szCs w:val="22"/>
              </w:rPr>
              <w:t>ятий, направленных на п</w:t>
            </w:r>
            <w:r w:rsidR="00FF2C79" w:rsidRPr="003E263B">
              <w:rPr>
                <w:rFonts w:eastAsia="Times New Roman"/>
                <w:bCs/>
                <w:sz w:val="22"/>
                <w:szCs w:val="22"/>
              </w:rPr>
              <w:t xml:space="preserve">овышение уровня осведомленности </w:t>
            </w:r>
            <w:r w:rsidR="004E39A4" w:rsidRPr="003E263B">
              <w:rPr>
                <w:rFonts w:eastAsia="Times New Roman"/>
                <w:bCs/>
                <w:sz w:val="22"/>
                <w:szCs w:val="22"/>
              </w:rPr>
              <w:t>муниципальных служащих</w:t>
            </w:r>
            <w:r w:rsidR="00FF2C79" w:rsidRPr="003E263B">
              <w:rPr>
                <w:rFonts w:eastAsia="Times New Roman"/>
                <w:bCs/>
                <w:sz w:val="22"/>
                <w:szCs w:val="22"/>
              </w:rPr>
              <w:t xml:space="preserve"> об антикоррупционных стандартах</w:t>
            </w:r>
            <w:r w:rsidR="0043445E" w:rsidRPr="003E263B">
              <w:rPr>
                <w:rFonts w:eastAsia="Times New Roman"/>
                <w:bCs/>
                <w:sz w:val="22"/>
                <w:szCs w:val="22"/>
              </w:rPr>
              <w:t xml:space="preserve"> (семинар, методические материалы)</w:t>
            </w:r>
          </w:p>
        </w:tc>
        <w:tc>
          <w:tcPr>
            <w:tcW w:w="3669" w:type="dxa"/>
          </w:tcPr>
          <w:p w:rsidR="00132545" w:rsidRPr="003E263B" w:rsidRDefault="006942AA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132545" w:rsidRPr="003E263B" w:rsidRDefault="00E14680" w:rsidP="00105474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раз в год</w:t>
            </w:r>
          </w:p>
        </w:tc>
        <w:tc>
          <w:tcPr>
            <w:tcW w:w="4093" w:type="dxa"/>
          </w:tcPr>
          <w:p w:rsidR="00273E60" w:rsidRPr="00F97803" w:rsidRDefault="004E39A4" w:rsidP="00273E6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Обеспечение  исполнения законодательных актов и управленческих решений в обла</w:t>
            </w:r>
            <w:r w:rsidR="00273E60">
              <w:rPr>
                <w:rFonts w:eastAsia="Times New Roman"/>
                <w:color w:val="000000"/>
                <w:sz w:val="22"/>
                <w:szCs w:val="22"/>
              </w:rPr>
              <w:t xml:space="preserve">сти противодействия коррупции. </w:t>
            </w:r>
            <w:r w:rsidR="00273E60">
              <w:rPr>
                <w:rFonts w:eastAsia="Times New Roman"/>
                <w:sz w:val="22"/>
                <w:szCs w:val="22"/>
              </w:rPr>
              <w:t>С</w:t>
            </w:r>
            <w:r w:rsidR="00273E60" w:rsidRPr="00F97803">
              <w:rPr>
                <w:rFonts w:eastAsia="Times New Roman"/>
                <w:sz w:val="22"/>
                <w:szCs w:val="22"/>
              </w:rPr>
              <w:t xml:space="preserve">оздание условий, затрудняющих возможность </w:t>
            </w:r>
            <w:r w:rsidR="00273E60" w:rsidRPr="00F97803">
              <w:rPr>
                <w:rFonts w:eastAsia="Times New Roman"/>
                <w:sz w:val="22"/>
                <w:szCs w:val="22"/>
              </w:rPr>
              <w:lastRenderedPageBreak/>
              <w:t>коррупционного поведения и обеспечивающих снижение уровня коррупционных правонарушений.</w:t>
            </w:r>
          </w:p>
          <w:p w:rsidR="004E39A4" w:rsidRPr="003E263B" w:rsidRDefault="00273E60" w:rsidP="00273E6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97803">
              <w:rPr>
                <w:rFonts w:eastAsia="Times New Roman"/>
                <w:sz w:val="22"/>
                <w:szCs w:val="22"/>
              </w:rPr>
              <w:t>Повышение эффективности мер, направленных на создание  атмосферы нетерпимости к коррупционным проявлениям при прохождении муниципальной службы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3E26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                        </w:t>
            </w:r>
          </w:p>
          <w:p w:rsidR="004E39A4" w:rsidRPr="003E263B" w:rsidRDefault="004E39A4" w:rsidP="00590D8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Формирование антикоррупционной компетентности муниципальных служащих АМС г.Владикавказа,</w:t>
            </w:r>
          </w:p>
          <w:p w:rsidR="004E39A4" w:rsidRPr="003E263B" w:rsidRDefault="004E39A4" w:rsidP="00590D8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обеспечение выполнения</w:t>
            </w:r>
          </w:p>
          <w:p w:rsidR="004E39A4" w:rsidRPr="003E263B" w:rsidRDefault="004E39A4" w:rsidP="00590D8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муниципальными служащими</w:t>
            </w:r>
          </w:p>
          <w:p w:rsidR="00132545" w:rsidRPr="003E263B" w:rsidRDefault="004E39A4" w:rsidP="00273E6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стандартов антикоррупционного поведения, установленных федеральным и </w:t>
            </w:r>
            <w:r w:rsidR="0036528D" w:rsidRPr="003E263B">
              <w:rPr>
                <w:rFonts w:eastAsia="Times New Roman"/>
                <w:color w:val="000000"/>
                <w:sz w:val="22"/>
                <w:szCs w:val="22"/>
              </w:rPr>
              <w:t xml:space="preserve">региональным законодательством.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Повышение эффективности</w:t>
            </w:r>
            <w:r w:rsidR="004B4230" w:rsidRPr="003E263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функционирования АМС г.Владикавказа</w:t>
            </w:r>
            <w:r w:rsidR="004B4230" w:rsidRPr="003E263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33A0" w:rsidRPr="003E263B" w:rsidTr="00136E57">
        <w:tc>
          <w:tcPr>
            <w:tcW w:w="715" w:type="dxa"/>
          </w:tcPr>
          <w:p w:rsidR="008033A0" w:rsidRPr="003E263B" w:rsidRDefault="008033A0" w:rsidP="003E263B">
            <w:pPr>
              <w:shd w:val="clear" w:color="auto" w:fill="FFFFFF"/>
              <w:ind w:left="38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lastRenderedPageBreak/>
              <w:t>3.2</w:t>
            </w:r>
          </w:p>
        </w:tc>
        <w:tc>
          <w:tcPr>
            <w:tcW w:w="4429" w:type="dxa"/>
          </w:tcPr>
          <w:p w:rsidR="008033A0" w:rsidRPr="003E263B" w:rsidRDefault="008033A0" w:rsidP="00904136">
            <w:pPr>
              <w:shd w:val="clear" w:color="auto" w:fill="FFFFFF"/>
              <w:ind w:left="5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Проведение консультативно-методического занятия по заполнению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3669" w:type="dxa"/>
          </w:tcPr>
          <w:p w:rsidR="008033A0" w:rsidRPr="003E263B" w:rsidRDefault="008033A0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8033A0" w:rsidRPr="003E263B" w:rsidRDefault="008033A0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 xml:space="preserve">в </w:t>
            </w:r>
            <w:r w:rsidR="00D808C6" w:rsidRPr="003E263B">
              <w:rPr>
                <w:sz w:val="22"/>
                <w:szCs w:val="22"/>
              </w:rPr>
              <w:t xml:space="preserve"> </w:t>
            </w:r>
            <w:r w:rsidRPr="003E263B">
              <w:rPr>
                <w:sz w:val="22"/>
                <w:szCs w:val="22"/>
                <w:lang w:val="en-US"/>
              </w:rPr>
              <w:t>I</w:t>
            </w:r>
            <w:r w:rsidRPr="003E263B">
              <w:rPr>
                <w:sz w:val="22"/>
                <w:szCs w:val="22"/>
              </w:rPr>
              <w:t xml:space="preserve"> </w:t>
            </w:r>
            <w:r w:rsidR="00D808C6" w:rsidRPr="003E263B">
              <w:rPr>
                <w:sz w:val="22"/>
                <w:szCs w:val="22"/>
              </w:rPr>
              <w:t xml:space="preserve"> </w:t>
            </w:r>
            <w:r w:rsidRPr="003E263B">
              <w:rPr>
                <w:sz w:val="22"/>
                <w:szCs w:val="22"/>
              </w:rPr>
              <w:t>квартале</w:t>
            </w:r>
          </w:p>
        </w:tc>
        <w:tc>
          <w:tcPr>
            <w:tcW w:w="4093" w:type="dxa"/>
          </w:tcPr>
          <w:p w:rsidR="00A45E33" w:rsidRPr="00F97803" w:rsidRDefault="008033A0" w:rsidP="00A45E3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Обеспечение  исполнения законодательных актов и управленческих решений в области противодействия коррупции. </w:t>
            </w:r>
            <w:r w:rsidR="00A45E33">
              <w:rPr>
                <w:rFonts w:eastAsia="Times New Roman"/>
                <w:sz w:val="22"/>
                <w:szCs w:val="22"/>
              </w:rPr>
              <w:t>С</w:t>
            </w:r>
            <w:r w:rsidR="00A45E33" w:rsidRPr="00F97803">
              <w:rPr>
                <w:rFonts w:eastAsia="Times New Roman"/>
                <w:sz w:val="22"/>
                <w:szCs w:val="22"/>
              </w:rPr>
              <w:t>оздание условий, затрудняющих возможность коррупционного поведения и обеспечивающих снижение уровня коррупционных правонарушений.</w:t>
            </w:r>
          </w:p>
          <w:p w:rsidR="008033A0" w:rsidRPr="003E263B" w:rsidRDefault="00A45E33" w:rsidP="00A45E3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97803">
              <w:rPr>
                <w:rFonts w:eastAsia="Times New Roman"/>
                <w:sz w:val="22"/>
                <w:szCs w:val="22"/>
              </w:rPr>
              <w:t>Повышение эффективности мер, направленных на создание  атмосферы нетерпимости к коррупционным проявлениям при прохождении муниципальной службы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3E26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                        </w:t>
            </w:r>
            <w:r w:rsidR="008033A0" w:rsidRPr="003E263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  <w:p w:rsidR="008033A0" w:rsidRPr="003E263B" w:rsidRDefault="008033A0" w:rsidP="00F256F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Формирование антикоррупционной компетентности муниципальных служащих АМС г.Владикавказа,</w:t>
            </w:r>
          </w:p>
          <w:p w:rsidR="008033A0" w:rsidRPr="003E263B" w:rsidRDefault="008033A0" w:rsidP="00F256F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обеспечение </w:t>
            </w:r>
            <w:r w:rsidR="00F00E3B" w:rsidRPr="003E263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выполнения</w:t>
            </w:r>
          </w:p>
          <w:p w:rsidR="008033A0" w:rsidRPr="003E263B" w:rsidRDefault="008033A0" w:rsidP="00F256F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муниципальными служащими</w:t>
            </w:r>
          </w:p>
          <w:p w:rsidR="008033A0" w:rsidRPr="003E263B" w:rsidRDefault="008033A0" w:rsidP="009968E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стандартов антикоррупционного поведения, установленных федеральным и региональным законодательством. Повышение эффективности функционирования АМС г.Владикавказа </w:t>
            </w:r>
            <w:r w:rsidR="009968E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33A0" w:rsidRPr="003E263B" w:rsidTr="009968EB">
        <w:trPr>
          <w:trHeight w:val="414"/>
        </w:trPr>
        <w:tc>
          <w:tcPr>
            <w:tcW w:w="715" w:type="dxa"/>
          </w:tcPr>
          <w:p w:rsidR="008033A0" w:rsidRPr="003E263B" w:rsidRDefault="00535D85" w:rsidP="003E263B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lastRenderedPageBreak/>
              <w:t>3.3</w:t>
            </w:r>
          </w:p>
        </w:tc>
        <w:tc>
          <w:tcPr>
            <w:tcW w:w="4429" w:type="dxa"/>
          </w:tcPr>
          <w:p w:rsidR="008033A0" w:rsidRPr="003E263B" w:rsidRDefault="008033A0" w:rsidP="00904136">
            <w:pPr>
              <w:shd w:val="clear" w:color="auto" w:fill="FFFFFF"/>
              <w:ind w:left="5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Предоставление информации по исполнению мероприятий </w:t>
            </w:r>
            <w:r w:rsidR="009968EB">
              <w:rPr>
                <w:rFonts w:eastAsia="Times New Roman"/>
                <w:bCs/>
                <w:sz w:val="22"/>
                <w:szCs w:val="22"/>
              </w:rPr>
              <w:t>Комплекса м</w:t>
            </w:r>
            <w:r w:rsidR="00922CED">
              <w:rPr>
                <w:rFonts w:eastAsia="Times New Roman"/>
                <w:bCs/>
                <w:sz w:val="22"/>
                <w:szCs w:val="22"/>
              </w:rPr>
              <w:t xml:space="preserve">ер по предотвращению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коррупционных проявлений   и клановости в органах публичной власти Республики Северная Осетия-Алания, предусматривающих в том числе исключение дискриминации по национальному и религиозному признакам при приеме на государственную и муниципальную службу </w:t>
            </w:r>
          </w:p>
        </w:tc>
        <w:tc>
          <w:tcPr>
            <w:tcW w:w="3669" w:type="dxa"/>
          </w:tcPr>
          <w:p w:rsidR="008033A0" w:rsidRPr="003E263B" w:rsidRDefault="008033A0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8033A0" w:rsidRPr="003E263B" w:rsidRDefault="009968EB" w:rsidP="003E263B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 </w:t>
            </w:r>
            <w:r w:rsidR="008033A0" w:rsidRPr="003E263B">
              <w:rPr>
                <w:bCs/>
                <w:sz w:val="22"/>
                <w:szCs w:val="22"/>
              </w:rPr>
              <w:t xml:space="preserve">1 </w:t>
            </w:r>
            <w:r w:rsidR="008033A0" w:rsidRPr="003E263B">
              <w:rPr>
                <w:rFonts w:eastAsia="Times New Roman"/>
                <w:bCs/>
                <w:sz w:val="22"/>
                <w:szCs w:val="22"/>
              </w:rPr>
              <w:t>декабря</w:t>
            </w:r>
          </w:p>
        </w:tc>
        <w:tc>
          <w:tcPr>
            <w:tcW w:w="4093" w:type="dxa"/>
          </w:tcPr>
          <w:p w:rsidR="00535D85" w:rsidRPr="003E263B" w:rsidRDefault="00535D85" w:rsidP="00DA7F2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Обеспечение  исполнения законодательных актов и управленческих решений в области противодействия коррупции,  обеспечение выполнения муниципальными </w:t>
            </w:r>
            <w:r w:rsidR="00DA7F25">
              <w:rPr>
                <w:rFonts w:eastAsia="Times New Roman"/>
                <w:color w:val="000000"/>
                <w:sz w:val="22"/>
                <w:szCs w:val="22"/>
              </w:rPr>
              <w:t xml:space="preserve">                  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служащими</w:t>
            </w:r>
          </w:p>
          <w:p w:rsidR="009968EB" w:rsidRPr="00F97803" w:rsidRDefault="00535D85" w:rsidP="009968E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стандартов антикоррупционного поведения, </w:t>
            </w:r>
            <w:r w:rsidR="009968EB">
              <w:rPr>
                <w:rFonts w:eastAsia="Times New Roman"/>
                <w:color w:val="000000"/>
                <w:sz w:val="22"/>
                <w:szCs w:val="22"/>
              </w:rPr>
              <w:t xml:space="preserve">установленных </w:t>
            </w:r>
            <w:r w:rsidR="00273E6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9968EB">
              <w:rPr>
                <w:rFonts w:eastAsia="Times New Roman"/>
                <w:color w:val="000000"/>
                <w:sz w:val="22"/>
                <w:szCs w:val="22"/>
              </w:rPr>
              <w:t xml:space="preserve">федеральным и </w:t>
            </w:r>
            <w:r w:rsidR="00DA7F25">
              <w:rPr>
                <w:rFonts w:eastAsia="Times New Roman"/>
                <w:color w:val="000000"/>
                <w:sz w:val="22"/>
                <w:szCs w:val="22"/>
              </w:rPr>
              <w:t>региональным законодательством</w:t>
            </w:r>
            <w:r w:rsidR="009968EB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 w:rsidR="009968EB" w:rsidRPr="00F97803">
              <w:rPr>
                <w:rFonts w:eastAsia="Times New Roman"/>
                <w:sz w:val="22"/>
                <w:szCs w:val="22"/>
              </w:rPr>
              <w:t>создание условий, затрудняющих возможность коррупционного поведения и обеспечивающих снижение уровня коррупционных правонарушений.</w:t>
            </w:r>
          </w:p>
          <w:p w:rsidR="008033A0" w:rsidRPr="00DA7F25" w:rsidRDefault="009968EB" w:rsidP="009968E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F97803">
              <w:rPr>
                <w:rFonts w:eastAsia="Times New Roman"/>
                <w:sz w:val="22"/>
                <w:szCs w:val="22"/>
              </w:rPr>
              <w:t>Повышение эффективности мер, направленных на создание  атмосферы нетерпимости к коррупционным проявлениям при прохождении муниципальной службы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3E26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                        </w:t>
            </w:r>
            <w:r w:rsidRPr="003E263B">
              <w:rPr>
                <w:rFonts w:eastAsia="Times New Roman"/>
                <w:sz w:val="22"/>
                <w:szCs w:val="22"/>
              </w:rPr>
              <w:t xml:space="preserve">Повышение эффективности функционирования АМС г.Владикавказа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940550" w:rsidRPr="003E263B" w:rsidTr="00136E57">
        <w:tc>
          <w:tcPr>
            <w:tcW w:w="715" w:type="dxa"/>
          </w:tcPr>
          <w:p w:rsidR="00940550" w:rsidRPr="003E263B" w:rsidRDefault="001F0ACA" w:rsidP="003E263B">
            <w:pPr>
              <w:shd w:val="clear" w:color="auto" w:fill="FFFFFF"/>
              <w:ind w:left="53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4429" w:type="dxa"/>
          </w:tcPr>
          <w:p w:rsidR="00535D85" w:rsidRPr="003E263B" w:rsidRDefault="00535D85" w:rsidP="00904136">
            <w:pPr>
              <w:jc w:val="both"/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Проведение мониторинга прохождения муниципальной службы родственниками (родители, братья, сестры, дети, супруги, в том числе бывшие, супруги братьев и сестер, братья и сестры супругов)</w:t>
            </w:r>
            <w:r w:rsidRPr="003E263B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(анкетирование по выявления возможного проявления клановости и дискриминации по национальному и религиозному признакам в АМС г.Владикавказа)</w:t>
            </w:r>
          </w:p>
          <w:p w:rsidR="00940550" w:rsidRPr="003E263B" w:rsidRDefault="00940550" w:rsidP="00904136">
            <w:pPr>
              <w:shd w:val="clear" w:color="auto" w:fill="FFFFFF"/>
              <w:spacing w:line="307" w:lineRule="exact"/>
              <w:ind w:left="5"/>
              <w:jc w:val="both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3669" w:type="dxa"/>
          </w:tcPr>
          <w:p w:rsidR="00940550" w:rsidRPr="003E263B" w:rsidRDefault="00D73048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940550" w:rsidRPr="003E263B" w:rsidRDefault="00535D85" w:rsidP="003E263B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 xml:space="preserve">до 1 ноября </w:t>
            </w:r>
          </w:p>
        </w:tc>
        <w:tc>
          <w:tcPr>
            <w:tcW w:w="4093" w:type="dxa"/>
          </w:tcPr>
          <w:p w:rsidR="00772E1A" w:rsidRPr="00F97803" w:rsidRDefault="00772E1A" w:rsidP="004F3FF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F97803">
              <w:rPr>
                <w:rFonts w:eastAsia="Times New Roman"/>
                <w:sz w:val="22"/>
                <w:szCs w:val="22"/>
              </w:rPr>
              <w:t>Формирование антикоррупционной компетентности муниципальных служащих АМС г.Владикавказа,    обеспечение  исполнения законодательных актов и управленческих решений в об</w:t>
            </w:r>
            <w:r w:rsidR="00922CED">
              <w:rPr>
                <w:rFonts w:eastAsia="Times New Roman"/>
                <w:sz w:val="22"/>
                <w:szCs w:val="22"/>
              </w:rPr>
              <w:t>ласти противодействия коррупции,</w:t>
            </w:r>
            <w:r w:rsidRPr="00F97803">
              <w:rPr>
                <w:rFonts w:eastAsia="Times New Roman"/>
                <w:sz w:val="22"/>
                <w:szCs w:val="22"/>
              </w:rPr>
              <w:t xml:space="preserve"> создание условий, затрудняющих возможность коррупционного поведения и обеспечи</w:t>
            </w:r>
            <w:r w:rsidR="00F97803" w:rsidRPr="00F97803">
              <w:rPr>
                <w:rFonts w:eastAsia="Times New Roman"/>
                <w:sz w:val="22"/>
                <w:szCs w:val="22"/>
              </w:rPr>
              <w:t>вающих снижение уровня коррупционных правонарушений</w:t>
            </w:r>
            <w:r w:rsidRPr="00F97803">
              <w:rPr>
                <w:rFonts w:eastAsia="Times New Roman"/>
                <w:sz w:val="22"/>
                <w:szCs w:val="22"/>
              </w:rPr>
              <w:t>.</w:t>
            </w:r>
          </w:p>
          <w:p w:rsidR="00940550" w:rsidRPr="00F97803" w:rsidRDefault="00772E1A" w:rsidP="004F3FFC">
            <w:pPr>
              <w:shd w:val="clear" w:color="auto" w:fill="FFFFFF"/>
              <w:jc w:val="both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F97803">
              <w:rPr>
                <w:rFonts w:eastAsia="Times New Roman"/>
                <w:sz w:val="22"/>
                <w:szCs w:val="22"/>
              </w:rPr>
              <w:t xml:space="preserve">Повышение эффективности мер, </w:t>
            </w:r>
            <w:r w:rsidRPr="00F97803">
              <w:rPr>
                <w:rFonts w:eastAsia="Times New Roman"/>
                <w:sz w:val="22"/>
                <w:szCs w:val="22"/>
              </w:rPr>
              <w:lastRenderedPageBreak/>
              <w:t>направленных на создание  атмосферы нетерпимости к коррупционным проявлениям при прохождении муниципальной службы, обеспечение выполнения муниципальными служащими   стандартов антикоррупционного поведения, установленных федеральным и региональным законодательством</w:t>
            </w:r>
            <w:r w:rsidR="009968EB">
              <w:rPr>
                <w:rFonts w:eastAsia="Times New Roman"/>
                <w:sz w:val="22"/>
                <w:szCs w:val="22"/>
              </w:rPr>
              <w:t>.</w:t>
            </w:r>
            <w:r w:rsidR="009968EB" w:rsidRPr="003E263B">
              <w:rPr>
                <w:rFonts w:eastAsia="Times New Roman"/>
                <w:sz w:val="22"/>
                <w:szCs w:val="22"/>
              </w:rPr>
              <w:t xml:space="preserve"> Повышение эффективности функционирования АМС г.Владикавказа </w:t>
            </w:r>
            <w:r w:rsidR="009968E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940550" w:rsidRPr="003E263B" w:rsidTr="00136E57">
        <w:tc>
          <w:tcPr>
            <w:tcW w:w="715" w:type="dxa"/>
          </w:tcPr>
          <w:p w:rsidR="00940550" w:rsidRPr="003E263B" w:rsidRDefault="001F0ACA" w:rsidP="003E263B">
            <w:pPr>
              <w:shd w:val="clear" w:color="auto" w:fill="FFFFFF"/>
              <w:ind w:left="53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lastRenderedPageBreak/>
              <w:t>3.5</w:t>
            </w:r>
          </w:p>
        </w:tc>
        <w:tc>
          <w:tcPr>
            <w:tcW w:w="4429" w:type="dxa"/>
          </w:tcPr>
          <w:p w:rsidR="00940550" w:rsidRPr="003E263B" w:rsidRDefault="00535D85" w:rsidP="00097BC6">
            <w:pPr>
              <w:shd w:val="clear" w:color="auto" w:fill="FFFFFF"/>
              <w:ind w:left="5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Проведение ежего</w:t>
            </w:r>
            <w:r w:rsidR="00BC2698" w:rsidRPr="003E263B">
              <w:rPr>
                <w:rFonts w:eastAsia="Times New Roman"/>
                <w:bCs/>
                <w:sz w:val="22"/>
                <w:szCs w:val="22"/>
              </w:rPr>
              <w:t xml:space="preserve">дного анкетирования муниципальных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>служащих по вопросам осведомленности о системе запрет</w:t>
            </w:r>
            <w:r w:rsidR="00905BA5">
              <w:rPr>
                <w:rFonts w:eastAsia="Times New Roman"/>
                <w:bCs/>
                <w:sz w:val="22"/>
                <w:szCs w:val="22"/>
              </w:rPr>
              <w:t>ов, ограничений и обязанностей,</w:t>
            </w:r>
            <w:r w:rsidR="004E5251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установленных в целях противодействия коррупции </w:t>
            </w:r>
          </w:p>
        </w:tc>
        <w:tc>
          <w:tcPr>
            <w:tcW w:w="3669" w:type="dxa"/>
          </w:tcPr>
          <w:p w:rsidR="00940550" w:rsidRPr="003E263B" w:rsidRDefault="00D73048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940550" w:rsidRPr="003E263B" w:rsidRDefault="00535D85" w:rsidP="00007ED9">
            <w:pPr>
              <w:shd w:val="clear" w:color="auto" w:fill="FFFFFF"/>
              <w:ind w:left="24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 xml:space="preserve">до </w:t>
            </w:r>
            <w:r w:rsidR="00007ED9">
              <w:rPr>
                <w:bCs/>
                <w:sz w:val="22"/>
                <w:szCs w:val="22"/>
              </w:rPr>
              <w:t>1 ноября</w:t>
            </w:r>
            <w:r w:rsidR="00F00E3B" w:rsidRPr="003E263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93" w:type="dxa"/>
          </w:tcPr>
          <w:p w:rsidR="00940550" w:rsidRPr="006F32AF" w:rsidRDefault="00772E1A" w:rsidP="006F32A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70C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Формирование антикоррупционной компетентности муниципальных служащих АМС г.Владикавказа,    обеспечение  исполнения законодательных актов и управленческих решений в области </w:t>
            </w:r>
            <w:r w:rsidRPr="00D4083B">
              <w:rPr>
                <w:rFonts w:eastAsia="Times New Roman"/>
                <w:sz w:val="22"/>
                <w:szCs w:val="22"/>
              </w:rPr>
              <w:t>противодействия коррупции; создание условий, затрудняющих возможность коррупционного поведения и обеспечи</w:t>
            </w:r>
            <w:r w:rsidR="00D4083B" w:rsidRPr="00D4083B">
              <w:rPr>
                <w:rFonts w:eastAsia="Times New Roman"/>
                <w:sz w:val="22"/>
                <w:szCs w:val="22"/>
              </w:rPr>
              <w:t>вающих снижение уровня коррупционных правонарушений</w:t>
            </w:r>
            <w:r w:rsidRPr="00D4083B">
              <w:rPr>
                <w:rFonts w:eastAsia="Times New Roman"/>
                <w:sz w:val="22"/>
                <w:szCs w:val="22"/>
              </w:rPr>
              <w:t>.</w:t>
            </w:r>
            <w:r w:rsidR="00D4083B" w:rsidRPr="00D4083B">
              <w:rPr>
                <w:rFonts w:eastAsia="Times New Roman"/>
                <w:sz w:val="22"/>
                <w:szCs w:val="22"/>
              </w:rPr>
              <w:t xml:space="preserve"> </w:t>
            </w:r>
            <w:r w:rsidRPr="00D4083B">
              <w:rPr>
                <w:rFonts w:eastAsia="Times New Roman"/>
                <w:sz w:val="22"/>
                <w:szCs w:val="22"/>
              </w:rPr>
              <w:t xml:space="preserve">Повышение эффективности мер, направленных на создание  атмосферы нетерпимости к коррупционным проявлениям при прохождении муниципальной службы, обеспечение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выполнения муниципальными служащими   стандартов антикоррупционного поведения, установленных федеральным и региональным законодательством</w:t>
            </w:r>
            <w:r w:rsidR="009968EB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="009968EB" w:rsidRPr="003E263B">
              <w:rPr>
                <w:rFonts w:eastAsia="Times New Roman"/>
                <w:sz w:val="22"/>
                <w:szCs w:val="22"/>
              </w:rPr>
              <w:t xml:space="preserve"> Повышение эффективности функционирования АМС г.Владикавказа </w:t>
            </w:r>
            <w:r w:rsidR="009968E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940550" w:rsidRPr="003E263B" w:rsidTr="00136E57">
        <w:tc>
          <w:tcPr>
            <w:tcW w:w="715" w:type="dxa"/>
          </w:tcPr>
          <w:p w:rsidR="00940550" w:rsidRPr="003E263B" w:rsidRDefault="001F0ACA" w:rsidP="003E263B">
            <w:pPr>
              <w:shd w:val="clear" w:color="auto" w:fill="FFFFFF"/>
              <w:ind w:left="53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>3.6</w:t>
            </w:r>
          </w:p>
        </w:tc>
        <w:tc>
          <w:tcPr>
            <w:tcW w:w="4429" w:type="dxa"/>
          </w:tcPr>
          <w:p w:rsidR="00940550" w:rsidRPr="003E263B" w:rsidRDefault="00366704" w:rsidP="00905BA5">
            <w:pPr>
              <w:shd w:val="clear" w:color="auto" w:fill="FFFFFF"/>
              <w:ind w:left="5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Проведение  мероприятий</w:t>
            </w:r>
            <w:r w:rsidR="00EE09D4" w:rsidRPr="003E263B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772E1A" w:rsidRPr="003E263B">
              <w:rPr>
                <w:rFonts w:eastAsia="Times New Roman"/>
                <w:bCs/>
                <w:sz w:val="22"/>
                <w:szCs w:val="22"/>
              </w:rPr>
              <w:t xml:space="preserve">    </w:t>
            </w:r>
            <w:r w:rsidR="00EE09D4" w:rsidRPr="003E263B">
              <w:rPr>
                <w:rFonts w:eastAsia="Times New Roman"/>
                <w:bCs/>
                <w:sz w:val="22"/>
                <w:szCs w:val="22"/>
              </w:rPr>
              <w:t xml:space="preserve">по профессиональному развитию в области противодействия коррупции для различных </w:t>
            </w:r>
            <w:r w:rsidR="00EE09D4" w:rsidRPr="003E263B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категорий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 муниципальных </w:t>
            </w:r>
            <w:r w:rsidR="00EE09D4" w:rsidRPr="003E263B">
              <w:rPr>
                <w:rFonts w:eastAsia="Times New Roman"/>
                <w:bCs/>
                <w:sz w:val="22"/>
                <w:szCs w:val="22"/>
              </w:rPr>
              <w:t>служащих</w:t>
            </w:r>
          </w:p>
        </w:tc>
        <w:tc>
          <w:tcPr>
            <w:tcW w:w="3669" w:type="dxa"/>
          </w:tcPr>
          <w:p w:rsidR="00940550" w:rsidRPr="003E263B" w:rsidRDefault="00D73048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lastRenderedPageBreak/>
              <w:t>Отдел по противодействию коррупции</w:t>
            </w:r>
          </w:p>
        </w:tc>
        <w:tc>
          <w:tcPr>
            <w:tcW w:w="3107" w:type="dxa"/>
          </w:tcPr>
          <w:p w:rsidR="00940550" w:rsidRPr="003E263B" w:rsidRDefault="00EE09D4" w:rsidP="003E263B">
            <w:pPr>
              <w:shd w:val="clear" w:color="auto" w:fill="FFFFFF"/>
              <w:ind w:left="24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 xml:space="preserve">до </w:t>
            </w:r>
            <w:r w:rsidR="00B669E3" w:rsidRPr="003E263B">
              <w:rPr>
                <w:bCs/>
                <w:sz w:val="22"/>
                <w:szCs w:val="22"/>
              </w:rPr>
              <w:t>1 декабря</w:t>
            </w:r>
            <w:r w:rsidRPr="003E263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93" w:type="dxa"/>
          </w:tcPr>
          <w:p w:rsidR="00940550" w:rsidRPr="006F32AF" w:rsidRDefault="00772E1A" w:rsidP="006F32A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70C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Формирование антикоррупционной компетентности муниципальных служащих АМС г.Владикавказа,   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обеспечение  исполнения законодательных актов и управленческих решений в области противодействия коррупции; </w:t>
            </w:r>
            <w:r w:rsidRPr="00A62F93">
              <w:rPr>
                <w:rFonts w:eastAsia="Times New Roman"/>
                <w:sz w:val="22"/>
                <w:szCs w:val="22"/>
              </w:rPr>
              <w:t>создание условий, затрудняющих возможность коррупционного поведения и обеспечи</w:t>
            </w:r>
            <w:r w:rsidR="00A62F93" w:rsidRPr="00A62F93">
              <w:rPr>
                <w:rFonts w:eastAsia="Times New Roman"/>
                <w:sz w:val="22"/>
                <w:szCs w:val="22"/>
              </w:rPr>
              <w:t>вающих снижение уровня коррупционных правонарушений</w:t>
            </w:r>
            <w:r w:rsidRPr="00A62F93">
              <w:rPr>
                <w:rFonts w:eastAsia="Times New Roman"/>
                <w:sz w:val="22"/>
                <w:szCs w:val="22"/>
              </w:rPr>
              <w:t>.</w:t>
            </w:r>
            <w:r w:rsidR="00A62F93" w:rsidRPr="00A62F93">
              <w:rPr>
                <w:rFonts w:eastAsia="Times New Roman"/>
                <w:sz w:val="22"/>
                <w:szCs w:val="22"/>
              </w:rPr>
              <w:t xml:space="preserve"> </w:t>
            </w:r>
            <w:r w:rsidRPr="00A62F93">
              <w:rPr>
                <w:rFonts w:eastAsia="Times New Roman"/>
                <w:sz w:val="22"/>
                <w:szCs w:val="22"/>
              </w:rPr>
              <w:t xml:space="preserve">Повышение эффективности мер, направленных на создание  атмосферы нетерпимости к коррупционным проявлениям при прохождении муниципальной службы, обеспечение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выполнения муниципальными служащими   стандартов антикоррупционного поведения, установленных федеральным и региональным законодательством</w:t>
            </w:r>
            <w:r w:rsidR="009968EB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="009968EB" w:rsidRPr="003E263B">
              <w:rPr>
                <w:rFonts w:eastAsia="Times New Roman"/>
                <w:sz w:val="22"/>
                <w:szCs w:val="22"/>
              </w:rPr>
              <w:t xml:space="preserve"> Повышение эффективности функционирования АМС г.Владикавказа </w:t>
            </w:r>
            <w:r w:rsidR="009968E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366704" w:rsidRPr="003E263B" w:rsidTr="00136E57">
        <w:tc>
          <w:tcPr>
            <w:tcW w:w="715" w:type="dxa"/>
          </w:tcPr>
          <w:p w:rsidR="00366704" w:rsidRPr="003E263B" w:rsidRDefault="00366704" w:rsidP="003E263B">
            <w:pPr>
              <w:shd w:val="clear" w:color="auto" w:fill="FFFFFF"/>
              <w:ind w:left="53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lastRenderedPageBreak/>
              <w:t>3.7</w:t>
            </w:r>
          </w:p>
        </w:tc>
        <w:tc>
          <w:tcPr>
            <w:tcW w:w="4429" w:type="dxa"/>
          </w:tcPr>
          <w:p w:rsidR="0009278B" w:rsidRPr="003E263B" w:rsidRDefault="00366704" w:rsidP="001648A7">
            <w:pPr>
              <w:shd w:val="clear" w:color="auto" w:fill="FFFFFF"/>
              <w:ind w:left="5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Внедрение и реализация</w:t>
            </w:r>
            <w:r w:rsidR="0009278B" w:rsidRPr="003E263B">
              <w:rPr>
                <w:rFonts w:eastAsia="Times New Roman"/>
                <w:bCs/>
                <w:sz w:val="22"/>
                <w:szCs w:val="22"/>
              </w:rPr>
              <w:t xml:space="preserve">  положений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</w:t>
            </w:r>
            <w:r w:rsidR="002E7E63" w:rsidRPr="003E263B">
              <w:rPr>
                <w:rFonts w:eastAsia="Times New Roman"/>
                <w:bCs/>
                <w:sz w:val="22"/>
                <w:szCs w:val="22"/>
              </w:rPr>
              <w:t>ом от 05.04.2013 №44-Ф</w:t>
            </w:r>
            <w:r w:rsidR="001648A7">
              <w:rPr>
                <w:rFonts w:eastAsia="Times New Roman"/>
                <w:bCs/>
                <w:sz w:val="22"/>
                <w:szCs w:val="22"/>
              </w:rPr>
              <w:t xml:space="preserve">З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>«О контрактной системе в сфере закупок товаров, работ, услуг для обеспечения государственных и муниципальных нужд» и Федеральным закон</w:t>
            </w:r>
            <w:r w:rsidR="002E7E63" w:rsidRPr="003E263B">
              <w:rPr>
                <w:rFonts w:eastAsia="Times New Roman"/>
                <w:bCs/>
                <w:sz w:val="22"/>
                <w:szCs w:val="22"/>
              </w:rPr>
              <w:t>ом от 18.07.2011 №223-ФЗ «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О закупках товаров, работ, услуг отдельными видами юридических лиц», работы, направленной на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lastRenderedPageBreak/>
              <w:t>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</w:t>
            </w:r>
            <w:r w:rsidR="002E7E63" w:rsidRPr="003E263B">
              <w:rPr>
                <w:rFonts w:eastAsia="Times New Roman"/>
                <w:bCs/>
                <w:sz w:val="22"/>
                <w:szCs w:val="22"/>
              </w:rPr>
              <w:t xml:space="preserve">; </w:t>
            </w:r>
            <w:r w:rsidR="002E7E63" w:rsidRPr="003E263B">
              <w:rPr>
                <w:rFonts w:eastAsiaTheme="minorHAnsi"/>
                <w:bCs/>
                <w:sz w:val="22"/>
                <w:szCs w:val="22"/>
                <w:lang w:eastAsia="en-US"/>
              </w:rPr>
              <w:t>Методических рекомендаций</w:t>
            </w:r>
            <w:r w:rsidR="002E7E63" w:rsidRPr="003E263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E7E63" w:rsidRPr="003E263B">
              <w:rPr>
                <w:rFonts w:eastAsiaTheme="minorHAnsi"/>
                <w:bCs/>
                <w:sz w:val="22"/>
                <w:szCs w:val="22"/>
                <w:lang w:eastAsia="en-US"/>
              </w:rPr>
              <w:t>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      </w:r>
          </w:p>
        </w:tc>
        <w:tc>
          <w:tcPr>
            <w:tcW w:w="3669" w:type="dxa"/>
          </w:tcPr>
          <w:p w:rsidR="00366704" w:rsidRPr="003E263B" w:rsidRDefault="00366704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lastRenderedPageBreak/>
              <w:t>Отдел по противодействию коррупции</w:t>
            </w:r>
          </w:p>
        </w:tc>
        <w:tc>
          <w:tcPr>
            <w:tcW w:w="3107" w:type="dxa"/>
          </w:tcPr>
          <w:p w:rsidR="00366704" w:rsidRPr="003E263B" w:rsidRDefault="00366704" w:rsidP="003E263B">
            <w:pPr>
              <w:shd w:val="clear" w:color="auto" w:fill="FFFFFF"/>
              <w:ind w:left="24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 xml:space="preserve">до 1 января  </w:t>
            </w:r>
          </w:p>
        </w:tc>
        <w:tc>
          <w:tcPr>
            <w:tcW w:w="4093" w:type="dxa"/>
          </w:tcPr>
          <w:p w:rsidR="007733A3" w:rsidRPr="003E263B" w:rsidRDefault="007733A3" w:rsidP="002221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>Обеспечение  исполнения законодательных актов и управленческих решений в области противодействия коррупции,  обеспечение выполнения муниципальными              служащими</w:t>
            </w:r>
          </w:p>
          <w:p w:rsidR="007733A3" w:rsidRPr="006F32AF" w:rsidRDefault="007733A3" w:rsidP="002221D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70C0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>стандартов антикоррупционного поведения, установленных федеральным и региональным законодательством.                        Повышение эффективности функционирования АМС г.Владикавказа и снижение у</w:t>
            </w:r>
            <w:r w:rsidRPr="00F37789">
              <w:rPr>
                <w:rFonts w:eastAsia="Times New Roman"/>
                <w:sz w:val="22"/>
                <w:szCs w:val="22"/>
              </w:rPr>
              <w:t>ровня коррупционных  правонарушений</w:t>
            </w:r>
            <w:r w:rsidR="006F32AF" w:rsidRPr="00F37789">
              <w:rPr>
                <w:rFonts w:eastAsia="Times New Roman"/>
                <w:sz w:val="22"/>
                <w:szCs w:val="22"/>
              </w:rPr>
              <w:t>, создание условий, затрудняющих возможность коррупционного поведения и обеспечи</w:t>
            </w:r>
            <w:r w:rsidR="00F37789" w:rsidRPr="00F37789">
              <w:rPr>
                <w:rFonts w:eastAsia="Times New Roman"/>
                <w:sz w:val="22"/>
                <w:szCs w:val="22"/>
              </w:rPr>
              <w:t>вающих снижение уровня коррупционных правонарушений</w:t>
            </w:r>
            <w:r w:rsidR="006F32AF" w:rsidRPr="00F37789">
              <w:rPr>
                <w:rFonts w:eastAsia="Times New Roman"/>
                <w:sz w:val="22"/>
                <w:szCs w:val="22"/>
              </w:rPr>
              <w:t xml:space="preserve">. </w:t>
            </w:r>
            <w:r w:rsidR="006F32AF" w:rsidRPr="00F37789">
              <w:rPr>
                <w:rFonts w:eastAsia="Times New Roman"/>
                <w:sz w:val="22"/>
                <w:szCs w:val="22"/>
              </w:rPr>
              <w:lastRenderedPageBreak/>
              <w:t>Повышение эффективности мер, направленных на создание  атмосферы нетерпимости к коррупционным проявлениям при прохождении муниципальной службы</w:t>
            </w:r>
          </w:p>
          <w:p w:rsidR="00366704" w:rsidRPr="003E263B" w:rsidRDefault="00366704" w:rsidP="002221DE">
            <w:pPr>
              <w:shd w:val="clear" w:color="auto" w:fill="FFFFFF"/>
              <w:jc w:val="both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системе, в том числе исключение участия в закупочной деятельности близких родственников муниципальн</w:t>
            </w:r>
            <w:r w:rsidR="007733A3" w:rsidRPr="003E263B">
              <w:rPr>
                <w:sz w:val="22"/>
                <w:szCs w:val="22"/>
              </w:rPr>
              <w:t xml:space="preserve">ых служащих АМС г.Владикавказа, </w:t>
            </w:r>
            <w:r w:rsidRPr="003E263B">
              <w:rPr>
                <w:sz w:val="22"/>
                <w:szCs w:val="22"/>
              </w:rPr>
              <w:t xml:space="preserve">а также аффилированных </w:t>
            </w:r>
            <w:r w:rsidR="007733A3" w:rsidRPr="003E263B">
              <w:rPr>
                <w:sz w:val="22"/>
                <w:szCs w:val="22"/>
              </w:rPr>
              <w:t xml:space="preserve"> </w:t>
            </w:r>
            <w:r w:rsidRPr="003E263B">
              <w:rPr>
                <w:sz w:val="22"/>
                <w:szCs w:val="22"/>
              </w:rPr>
              <w:t xml:space="preserve">с  ними </w:t>
            </w:r>
            <w:r w:rsidR="007733A3" w:rsidRPr="003E263B">
              <w:rPr>
                <w:sz w:val="22"/>
                <w:szCs w:val="22"/>
              </w:rPr>
              <w:t xml:space="preserve">  </w:t>
            </w:r>
            <w:r w:rsidRPr="003E263B">
              <w:rPr>
                <w:sz w:val="22"/>
                <w:szCs w:val="22"/>
              </w:rPr>
              <w:t>лиц</w:t>
            </w:r>
            <w:r w:rsidR="009968EB">
              <w:rPr>
                <w:sz w:val="22"/>
                <w:szCs w:val="22"/>
              </w:rPr>
              <w:t>.</w:t>
            </w:r>
            <w:r w:rsidR="009968EB" w:rsidRPr="003E263B">
              <w:rPr>
                <w:rFonts w:eastAsia="Times New Roman"/>
                <w:sz w:val="22"/>
                <w:szCs w:val="22"/>
              </w:rPr>
              <w:t xml:space="preserve"> Повышение эффективности функционирования АМС г.Владикавказа </w:t>
            </w:r>
            <w:r w:rsidR="009968E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366704" w:rsidRPr="003E263B" w:rsidTr="00136E57">
        <w:tc>
          <w:tcPr>
            <w:tcW w:w="715" w:type="dxa"/>
          </w:tcPr>
          <w:p w:rsidR="00366704" w:rsidRPr="003E263B" w:rsidRDefault="00366704" w:rsidP="003E263B">
            <w:pPr>
              <w:shd w:val="clear" w:color="auto" w:fill="FFFFFF"/>
              <w:ind w:left="53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lastRenderedPageBreak/>
              <w:t>3.8</w:t>
            </w:r>
          </w:p>
        </w:tc>
        <w:tc>
          <w:tcPr>
            <w:tcW w:w="4429" w:type="dxa"/>
          </w:tcPr>
          <w:p w:rsidR="00366704" w:rsidRPr="003E263B" w:rsidRDefault="00366704" w:rsidP="001648A7">
            <w:pPr>
              <w:shd w:val="clear" w:color="auto" w:fill="FFFFFF"/>
              <w:ind w:left="5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Внедрен</w:t>
            </w:r>
            <w:r w:rsidR="007733A3" w:rsidRPr="003E263B">
              <w:rPr>
                <w:rFonts w:eastAsia="Times New Roman"/>
                <w:bCs/>
                <w:sz w:val="22"/>
                <w:szCs w:val="22"/>
              </w:rPr>
              <w:t>ие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 в</w:t>
            </w:r>
            <w:r w:rsidR="007733A3" w:rsidRPr="003E263B">
              <w:rPr>
                <w:rFonts w:eastAsia="Times New Roman"/>
                <w:bCs/>
                <w:sz w:val="22"/>
                <w:szCs w:val="22"/>
              </w:rPr>
              <w:t xml:space="preserve"> практику кадровой работы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 учет</w:t>
            </w:r>
            <w:r w:rsidR="007733A3" w:rsidRPr="003E263B">
              <w:rPr>
                <w:rFonts w:eastAsia="Times New Roman"/>
                <w:bCs/>
                <w:sz w:val="22"/>
                <w:szCs w:val="22"/>
              </w:rPr>
              <w:t>а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 позиции </w:t>
            </w:r>
            <w:r w:rsidR="007733A3" w:rsidRPr="003E263B">
              <w:rPr>
                <w:rFonts w:eastAsia="Times New Roman"/>
                <w:bCs/>
                <w:sz w:val="22"/>
                <w:szCs w:val="22"/>
              </w:rPr>
              <w:t xml:space="preserve">муниципальных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>служащих, ответственных за работу по профилактике коррупционных и иных правонарушений</w:t>
            </w:r>
            <w:r w:rsidR="007733A3" w:rsidRPr="003E263B">
              <w:rPr>
                <w:rFonts w:eastAsia="Times New Roman"/>
                <w:bCs/>
                <w:sz w:val="22"/>
                <w:szCs w:val="22"/>
              </w:rPr>
              <w:t xml:space="preserve">,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при подготовке предложений по кадровым вопросам и вопросам поощрения </w:t>
            </w:r>
            <w:r w:rsidR="007733A3" w:rsidRPr="003E263B">
              <w:rPr>
                <w:rFonts w:eastAsia="Times New Roman"/>
                <w:bCs/>
                <w:sz w:val="22"/>
                <w:szCs w:val="22"/>
              </w:rPr>
              <w:t>муниципальных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 служащих</w:t>
            </w:r>
          </w:p>
        </w:tc>
        <w:tc>
          <w:tcPr>
            <w:tcW w:w="3669" w:type="dxa"/>
          </w:tcPr>
          <w:p w:rsidR="00366704" w:rsidRPr="003E263B" w:rsidRDefault="00366704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366704" w:rsidRPr="003E263B" w:rsidRDefault="00AD39EA" w:rsidP="003E263B">
            <w:pPr>
              <w:shd w:val="clear" w:color="auto" w:fill="FFFFFF"/>
              <w:ind w:left="2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FB05CC">
              <w:rPr>
                <w:bCs/>
                <w:sz w:val="22"/>
                <w:szCs w:val="22"/>
              </w:rPr>
              <w:t>в</w:t>
            </w:r>
            <w:r w:rsidR="0050170C">
              <w:rPr>
                <w:bCs/>
                <w:sz w:val="22"/>
                <w:szCs w:val="22"/>
              </w:rPr>
              <w:t>есь период</w:t>
            </w:r>
          </w:p>
        </w:tc>
        <w:tc>
          <w:tcPr>
            <w:tcW w:w="4093" w:type="dxa"/>
          </w:tcPr>
          <w:p w:rsidR="007733A3" w:rsidRPr="003E263B" w:rsidRDefault="007733A3" w:rsidP="00D42CC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>Обеспечение  исполнения законодательных актов и управленческих решений в области противодействия коррупции,  обеспечение выполнения муниципальными              служащими</w:t>
            </w:r>
          </w:p>
          <w:p w:rsidR="00366704" w:rsidRPr="003E263B" w:rsidRDefault="007733A3" w:rsidP="0050170C">
            <w:pPr>
              <w:shd w:val="clear" w:color="auto" w:fill="FFFFFF"/>
              <w:jc w:val="both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 xml:space="preserve">стандартов антикоррупционного поведения, установленных федеральным и </w:t>
            </w:r>
            <w:r w:rsidR="0050170C">
              <w:rPr>
                <w:rFonts w:eastAsia="Times New Roman"/>
                <w:sz w:val="22"/>
                <w:szCs w:val="22"/>
              </w:rPr>
              <w:t>региональным законодательством,</w:t>
            </w:r>
            <w:r w:rsidR="0050170C" w:rsidRPr="001A4CF2">
              <w:rPr>
                <w:rFonts w:eastAsia="Times New Roman"/>
                <w:sz w:val="22"/>
                <w:szCs w:val="22"/>
              </w:rPr>
              <w:t xml:space="preserve"> создание условий, затрудняющих возможность коррупционного поведения и обеспечивающих снижение уровня коррупционных правонарушений. Повышение эффективности мер, направленных на создание  атмосферы нетерпимости к коррупционным проявлениям при прохождении муниципальной службы</w:t>
            </w:r>
            <w:r w:rsidR="0050170C">
              <w:rPr>
                <w:rFonts w:eastAsia="Times New Roman"/>
                <w:sz w:val="22"/>
                <w:szCs w:val="22"/>
              </w:rPr>
              <w:t>.</w:t>
            </w:r>
            <w:r w:rsidRPr="003E263B">
              <w:rPr>
                <w:rFonts w:eastAsia="Times New Roman"/>
                <w:sz w:val="22"/>
                <w:szCs w:val="22"/>
              </w:rPr>
              <w:t xml:space="preserve">                        </w:t>
            </w:r>
            <w:r w:rsidRPr="003E263B">
              <w:rPr>
                <w:rFonts w:eastAsia="Times New Roman"/>
                <w:sz w:val="22"/>
                <w:szCs w:val="22"/>
              </w:rPr>
              <w:lastRenderedPageBreak/>
              <w:t xml:space="preserve">Повышение эффективности функционирования АМС г.Владикавказа </w:t>
            </w:r>
            <w:r w:rsidR="0050170C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366704" w:rsidRPr="003E263B" w:rsidTr="00136E57">
        <w:tc>
          <w:tcPr>
            <w:tcW w:w="715" w:type="dxa"/>
          </w:tcPr>
          <w:p w:rsidR="00366704" w:rsidRPr="003E263B" w:rsidRDefault="00366704" w:rsidP="003E263B">
            <w:pPr>
              <w:shd w:val="clear" w:color="auto" w:fill="FFFFFF"/>
              <w:ind w:left="53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lastRenderedPageBreak/>
              <w:t>3.9</w:t>
            </w:r>
          </w:p>
        </w:tc>
        <w:tc>
          <w:tcPr>
            <w:tcW w:w="4429" w:type="dxa"/>
          </w:tcPr>
          <w:p w:rsidR="00366704" w:rsidRPr="003E263B" w:rsidRDefault="00366704" w:rsidP="0062015F">
            <w:pPr>
              <w:shd w:val="clear" w:color="auto" w:fill="FFFFFF"/>
              <w:ind w:left="5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Проведение мониторинга совершения муниципальными служащими коррупционных правонарушений, в том числе несоблюдения ими требований о предотвращении и урегулировании конфликта интересов</w:t>
            </w:r>
          </w:p>
        </w:tc>
        <w:tc>
          <w:tcPr>
            <w:tcW w:w="3669" w:type="dxa"/>
          </w:tcPr>
          <w:p w:rsidR="00366704" w:rsidRPr="003E263B" w:rsidRDefault="00366704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366704" w:rsidRPr="003E263B" w:rsidRDefault="00EA231F" w:rsidP="00E07C57">
            <w:pPr>
              <w:shd w:val="clear" w:color="auto" w:fill="FFFFFF"/>
              <w:ind w:left="2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случаях, предусмотренных законодательством о противодействии коррупции</w:t>
            </w:r>
          </w:p>
        </w:tc>
        <w:tc>
          <w:tcPr>
            <w:tcW w:w="4093" w:type="dxa"/>
          </w:tcPr>
          <w:p w:rsidR="00390257" w:rsidRPr="003E263B" w:rsidRDefault="00390257" w:rsidP="00D42CC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>Обеспечение  исполнения законодательных актов и управленческих решений в области противодействия коррупции,  обеспечение выполнения муниципальными              служащими</w:t>
            </w:r>
          </w:p>
          <w:p w:rsidR="00366704" w:rsidRPr="003E263B" w:rsidRDefault="00390257" w:rsidP="00AD39EA">
            <w:pPr>
              <w:shd w:val="clear" w:color="auto" w:fill="FFFFFF"/>
              <w:jc w:val="both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>стандартов антикоррупционного поведения, установленных федеральным и региональным законодательством</w:t>
            </w:r>
            <w:r w:rsidR="00AD39EA">
              <w:rPr>
                <w:rFonts w:eastAsia="Times New Roman"/>
                <w:sz w:val="22"/>
                <w:szCs w:val="22"/>
              </w:rPr>
              <w:t xml:space="preserve">, </w:t>
            </w:r>
            <w:r w:rsidR="00AD39EA" w:rsidRPr="001A4CF2">
              <w:rPr>
                <w:rFonts w:eastAsia="Times New Roman"/>
                <w:sz w:val="22"/>
                <w:szCs w:val="22"/>
              </w:rPr>
              <w:t>создание условий, затрудняющих возможность коррупционного поведения и обеспечивающих снижение уровня коррупционных правонарушений. Повышение эффективности мер, направленных на создание  атмосферы нетерпимости к коррупционным проявлениям при прохождении муниципальной службы</w:t>
            </w:r>
            <w:r w:rsidRPr="003E263B">
              <w:rPr>
                <w:rFonts w:eastAsia="Times New Roman"/>
                <w:sz w:val="22"/>
                <w:szCs w:val="22"/>
              </w:rPr>
              <w:t xml:space="preserve">.                        Повышение эффективности функционирования АМС г.Владикавказа </w:t>
            </w:r>
            <w:r w:rsidR="00AD39EA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CD0DA8" w:rsidRPr="003E263B" w:rsidTr="00136E57">
        <w:tc>
          <w:tcPr>
            <w:tcW w:w="715" w:type="dxa"/>
          </w:tcPr>
          <w:p w:rsidR="00CD0DA8" w:rsidRPr="003E263B" w:rsidRDefault="00CD0DA8" w:rsidP="003E263B">
            <w:pPr>
              <w:shd w:val="clear" w:color="auto" w:fill="FFFFFF"/>
              <w:ind w:left="53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>3.10</w:t>
            </w:r>
          </w:p>
        </w:tc>
        <w:tc>
          <w:tcPr>
            <w:tcW w:w="4429" w:type="dxa"/>
          </w:tcPr>
          <w:p w:rsidR="00CD0DA8" w:rsidRPr="003E263B" w:rsidRDefault="00CD0DA8" w:rsidP="0062015F">
            <w:pPr>
              <w:shd w:val="clear" w:color="auto" w:fill="FFFFFF"/>
              <w:ind w:left="5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Об</w:t>
            </w:r>
            <w:r w:rsidR="00B10C0F" w:rsidRPr="003E263B">
              <w:rPr>
                <w:rFonts w:eastAsia="Times New Roman"/>
                <w:bCs/>
                <w:sz w:val="22"/>
                <w:szCs w:val="22"/>
              </w:rPr>
              <w:t xml:space="preserve">еспечение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функционирования  каналов получения информации </w:t>
            </w:r>
            <w:r w:rsidR="00B10C0F" w:rsidRPr="003E263B">
              <w:rPr>
                <w:rFonts w:eastAsia="Times New Roman"/>
                <w:bCs/>
                <w:sz w:val="22"/>
                <w:szCs w:val="22"/>
              </w:rPr>
              <w:t xml:space="preserve"> 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>(горячая линия, телефон доверия, электронная приемная), по которым граждане могут конфиденциально, не опасаясь прес</w:t>
            </w:r>
            <w:r w:rsidR="0062015F">
              <w:rPr>
                <w:rFonts w:eastAsia="Times New Roman"/>
                <w:bCs/>
                <w:sz w:val="22"/>
                <w:szCs w:val="22"/>
              </w:rPr>
              <w:t xml:space="preserve">ледования, сообщать                          о возможных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коррупционных правонарушениях, в </w:t>
            </w:r>
            <w:r w:rsidR="00B10C0F" w:rsidRPr="003E263B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том числе о возможных проявлениях клановости и фактах дискриминации по национальному и религиозному признакам  </w:t>
            </w:r>
          </w:p>
        </w:tc>
        <w:tc>
          <w:tcPr>
            <w:tcW w:w="3669" w:type="dxa"/>
          </w:tcPr>
          <w:p w:rsidR="00CD0DA8" w:rsidRPr="003E263B" w:rsidRDefault="00CD0DA8" w:rsidP="003E263B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CD0DA8" w:rsidRPr="003E263B" w:rsidRDefault="00CD0DA8" w:rsidP="003E263B">
            <w:pPr>
              <w:shd w:val="clear" w:color="auto" w:fill="FFFFFF"/>
              <w:ind w:left="24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>весь период</w:t>
            </w:r>
          </w:p>
        </w:tc>
        <w:tc>
          <w:tcPr>
            <w:tcW w:w="4093" w:type="dxa"/>
          </w:tcPr>
          <w:p w:rsidR="00CD0DA8" w:rsidRPr="003E263B" w:rsidRDefault="00CD0DA8" w:rsidP="001858A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>Обеспечение  исполнения законодательных актов и управленческих решений в области противодействия коррупции,  обеспечение выполнения муниципальными              служащими</w:t>
            </w:r>
          </w:p>
          <w:p w:rsidR="00CD0DA8" w:rsidRPr="003E263B" w:rsidRDefault="00CD0DA8" w:rsidP="00AD39EA">
            <w:pPr>
              <w:shd w:val="clear" w:color="auto" w:fill="FFFFFF"/>
              <w:jc w:val="both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 xml:space="preserve">стандартов антикоррупционного поведения, установленных федеральным и </w:t>
            </w:r>
            <w:r w:rsidR="00AD39EA">
              <w:rPr>
                <w:rFonts w:eastAsia="Times New Roman"/>
                <w:sz w:val="22"/>
                <w:szCs w:val="22"/>
              </w:rPr>
              <w:t>региональным законодательством,</w:t>
            </w:r>
            <w:r w:rsidR="00AD39EA" w:rsidRPr="001A4CF2">
              <w:rPr>
                <w:rFonts w:eastAsia="Times New Roman"/>
                <w:sz w:val="22"/>
                <w:szCs w:val="22"/>
              </w:rPr>
              <w:t xml:space="preserve"> создание условий, затрудняющих возможность коррупционного поведения и обеспечивающих снижение уровня коррупционных правонарушений. Повышение эффективности мер, направленных на создание  атмосферы </w:t>
            </w:r>
            <w:r w:rsidR="00AD39EA" w:rsidRPr="001A4CF2">
              <w:rPr>
                <w:rFonts w:eastAsia="Times New Roman"/>
                <w:sz w:val="22"/>
                <w:szCs w:val="22"/>
              </w:rPr>
              <w:lastRenderedPageBreak/>
              <w:t>нетерпимости к коррупционным проявлениям при прохождении муниципальной службы</w:t>
            </w:r>
            <w:r w:rsidRPr="003E263B">
              <w:rPr>
                <w:rFonts w:eastAsia="Times New Roman"/>
                <w:sz w:val="22"/>
                <w:szCs w:val="22"/>
              </w:rPr>
              <w:t xml:space="preserve">                        Повышение эффективности функционирования АМС г.Владикавказа </w:t>
            </w:r>
            <w:r w:rsidR="00AD39EA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0B6005" w:rsidRPr="003E263B" w:rsidTr="00136E57">
        <w:tc>
          <w:tcPr>
            <w:tcW w:w="715" w:type="dxa"/>
          </w:tcPr>
          <w:p w:rsidR="000B6005" w:rsidRPr="003E263B" w:rsidRDefault="000B6005" w:rsidP="000B6005">
            <w:pPr>
              <w:shd w:val="clear" w:color="auto" w:fill="FFFFFF"/>
              <w:ind w:left="53"/>
              <w:rPr>
                <w:bCs/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lastRenderedPageBreak/>
              <w:t>3.11</w:t>
            </w:r>
          </w:p>
        </w:tc>
        <w:tc>
          <w:tcPr>
            <w:tcW w:w="4429" w:type="dxa"/>
          </w:tcPr>
          <w:p w:rsidR="000B6005" w:rsidRPr="003E263B" w:rsidRDefault="000B6005" w:rsidP="000B6005">
            <w:pPr>
              <w:shd w:val="clear" w:color="auto" w:fill="FFFFFF"/>
              <w:ind w:left="5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>Применение на практике в антикоррупционной работе информационные системы и программно-технические комплексы (использование федерального информационного ресурса, содержащего общие систематизированные сведения о юридических лицах на территории РФ-</w:t>
            </w:r>
            <w:r w:rsidRPr="003E263B">
              <w:rPr>
                <w:rFonts w:eastAsia="Times New Roman"/>
                <w:bCs/>
                <w:sz w:val="22"/>
                <w:szCs w:val="22"/>
                <w:lang w:val="en-US"/>
              </w:rPr>
              <w:t>nalog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>ЕГРЮЛ)</w:t>
            </w:r>
          </w:p>
        </w:tc>
        <w:tc>
          <w:tcPr>
            <w:tcW w:w="3669" w:type="dxa"/>
          </w:tcPr>
          <w:p w:rsidR="000B6005" w:rsidRPr="003E263B" w:rsidRDefault="000B6005" w:rsidP="000B6005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0B6005" w:rsidRPr="003E263B" w:rsidRDefault="000B6005" w:rsidP="00E07C57">
            <w:pPr>
              <w:shd w:val="clear" w:color="auto" w:fill="FFFFFF"/>
              <w:jc w:val="both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7"/>
                <w:sz w:val="22"/>
                <w:szCs w:val="22"/>
              </w:rPr>
              <w:t xml:space="preserve">в случаях, </w:t>
            </w:r>
            <w:r>
              <w:rPr>
                <w:rFonts w:eastAsia="Times New Roman"/>
                <w:bCs/>
                <w:spacing w:val="-7"/>
                <w:sz w:val="22"/>
                <w:szCs w:val="22"/>
              </w:rPr>
              <w:t xml:space="preserve">предусмотренных законодательством </w:t>
            </w:r>
            <w:r w:rsidRPr="003E263B">
              <w:rPr>
                <w:rFonts w:eastAsia="Times New Roman"/>
                <w:bCs/>
                <w:spacing w:val="-7"/>
                <w:sz w:val="22"/>
                <w:szCs w:val="22"/>
              </w:rPr>
              <w:t xml:space="preserve">о противодействии коррупции </w:t>
            </w:r>
          </w:p>
        </w:tc>
        <w:tc>
          <w:tcPr>
            <w:tcW w:w="4093" w:type="dxa"/>
          </w:tcPr>
          <w:p w:rsidR="000B6005" w:rsidRDefault="000B6005" w:rsidP="000B600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Обеспечение  исполнения законодательных актов и управленческих решений в области противодействия коррупции,  обеспечение выполнения муниципальными служащими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стандартов антикоррупционного поведения, установленных федеральным и региональным законодательством.                        Повышение эффективности функционирования АМС г.Владикавказа и снижение уровня коррупционных  правонарушений</w:t>
            </w:r>
            <w:r w:rsidR="00561B50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:rsidR="00561B50" w:rsidRPr="008E3500" w:rsidRDefault="00561B50" w:rsidP="00561B5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8E3500">
              <w:rPr>
                <w:rFonts w:eastAsia="Times New Roman"/>
                <w:sz w:val="22"/>
                <w:szCs w:val="22"/>
              </w:rPr>
              <w:t>Повышение эффективности</w:t>
            </w:r>
          </w:p>
          <w:p w:rsidR="00561B50" w:rsidRPr="003E263B" w:rsidRDefault="00561B50" w:rsidP="00561B5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E3500">
              <w:rPr>
                <w:rFonts w:eastAsia="Times New Roman"/>
                <w:sz w:val="22"/>
                <w:szCs w:val="22"/>
              </w:rPr>
              <w:t>функционирования АМС г.Владикавказа</w:t>
            </w:r>
          </w:p>
        </w:tc>
      </w:tr>
      <w:tr w:rsidR="000B6005" w:rsidRPr="003E263B" w:rsidTr="00136E57">
        <w:tc>
          <w:tcPr>
            <w:tcW w:w="715" w:type="dxa"/>
          </w:tcPr>
          <w:p w:rsidR="000B6005" w:rsidRPr="003E263B" w:rsidRDefault="000B6005" w:rsidP="000B6005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3.12</w:t>
            </w:r>
          </w:p>
        </w:tc>
        <w:tc>
          <w:tcPr>
            <w:tcW w:w="4429" w:type="dxa"/>
          </w:tcPr>
          <w:p w:rsidR="000B6005" w:rsidRPr="003E263B" w:rsidRDefault="000B6005" w:rsidP="000B600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>Обеспечение эффективного функционирования Комиссии по соблюдению требований к служебному поведению  муниципальных служащих АМС г.Владикавказа  и урегулированию конфликта интересов</w:t>
            </w:r>
            <w:r>
              <w:rPr>
                <w:rFonts w:eastAsia="Times New Roman"/>
                <w:sz w:val="22"/>
                <w:szCs w:val="22"/>
              </w:rPr>
              <w:t xml:space="preserve"> (далее-Комиссия)</w:t>
            </w:r>
            <w:r w:rsidRPr="003E263B">
              <w:rPr>
                <w:rFonts w:eastAsia="Times New Roman"/>
                <w:sz w:val="22"/>
                <w:szCs w:val="22"/>
              </w:rPr>
              <w:t>.</w:t>
            </w:r>
          </w:p>
          <w:p w:rsidR="000B6005" w:rsidRPr="003E263B" w:rsidRDefault="000B6005" w:rsidP="000B600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>Повышение качества работы Комиссии, в том числе за счет проведения  заседаний с учетом всего спектра оснований</w:t>
            </w:r>
          </w:p>
          <w:p w:rsidR="000B6005" w:rsidRPr="003E263B" w:rsidRDefault="000B6005" w:rsidP="000B600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3669" w:type="dxa"/>
          </w:tcPr>
          <w:p w:rsidR="000B6005" w:rsidRPr="003E263B" w:rsidRDefault="000B6005" w:rsidP="000B6005">
            <w:pPr>
              <w:shd w:val="clear" w:color="auto" w:fill="FFFFFF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0B6005" w:rsidRPr="003E263B" w:rsidRDefault="000B6005" w:rsidP="00983CF0">
            <w:pPr>
              <w:shd w:val="clear" w:color="auto" w:fill="FFFFFF"/>
              <w:jc w:val="both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>
              <w:rPr>
                <w:rFonts w:eastAsia="Times New Roman"/>
                <w:bCs/>
                <w:spacing w:val="-7"/>
                <w:sz w:val="22"/>
                <w:szCs w:val="22"/>
              </w:rPr>
              <w:t>в установленном законом порядке</w:t>
            </w:r>
          </w:p>
        </w:tc>
        <w:tc>
          <w:tcPr>
            <w:tcW w:w="4093" w:type="dxa"/>
          </w:tcPr>
          <w:p w:rsidR="00561B50" w:rsidRPr="008E3500" w:rsidRDefault="000B6005" w:rsidP="00561B5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1A4CF2">
              <w:rPr>
                <w:rFonts w:eastAsia="Times New Roman"/>
                <w:sz w:val="22"/>
                <w:szCs w:val="22"/>
              </w:rPr>
              <w:t xml:space="preserve">Формирование антикоррупционной компетентности муниципальных служащих АМС г.Владикавказа,    обеспечение 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коррупционных правонарушений. Повышение эффективности мер, направленных на создание  атмосферы нетерпимости к коррупционным проявлениям при прохождении муниципальной службы, обеспечение выполнения муниципальными </w:t>
            </w:r>
            <w:r w:rsidRPr="001A4CF2">
              <w:rPr>
                <w:rFonts w:eastAsia="Times New Roman"/>
                <w:sz w:val="22"/>
                <w:szCs w:val="22"/>
              </w:rPr>
              <w:lastRenderedPageBreak/>
              <w:t>служащими   стандартов антикоррупционного поведения, установленных федеральным и региональным законодательством</w:t>
            </w:r>
            <w:r w:rsidR="00561B50">
              <w:rPr>
                <w:rFonts w:eastAsia="Times New Roman"/>
                <w:sz w:val="22"/>
                <w:szCs w:val="22"/>
              </w:rPr>
              <w:t>.</w:t>
            </w:r>
            <w:r w:rsidR="00561B50" w:rsidRPr="008E3500">
              <w:rPr>
                <w:rFonts w:eastAsia="Times New Roman"/>
                <w:sz w:val="22"/>
                <w:szCs w:val="22"/>
              </w:rPr>
              <w:t xml:space="preserve"> Повышение эффективности</w:t>
            </w:r>
          </w:p>
          <w:p w:rsidR="000B6005" w:rsidRPr="001A4CF2" w:rsidRDefault="00561B50" w:rsidP="00561B5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8E3500">
              <w:rPr>
                <w:rFonts w:eastAsia="Times New Roman"/>
                <w:sz w:val="22"/>
                <w:szCs w:val="22"/>
              </w:rPr>
              <w:t>функционирования АМС г.Владикавказа</w:t>
            </w:r>
          </w:p>
        </w:tc>
      </w:tr>
      <w:tr w:rsidR="000B6005" w:rsidRPr="003E263B" w:rsidTr="00136E57">
        <w:tc>
          <w:tcPr>
            <w:tcW w:w="715" w:type="dxa"/>
          </w:tcPr>
          <w:p w:rsidR="000B6005" w:rsidRPr="003E263B" w:rsidRDefault="000B6005" w:rsidP="000B6005">
            <w:pPr>
              <w:shd w:val="clear" w:color="auto" w:fill="FFFFFF"/>
              <w:ind w:left="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3.13</w:t>
            </w:r>
          </w:p>
        </w:tc>
        <w:tc>
          <w:tcPr>
            <w:tcW w:w="4429" w:type="dxa"/>
          </w:tcPr>
          <w:p w:rsidR="000B6005" w:rsidRPr="003E263B" w:rsidRDefault="000B6005" w:rsidP="000B6005">
            <w:pPr>
              <w:shd w:val="clear" w:color="auto" w:fill="FFFFFF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Обеспечение  сбора,  анализа, обработки  сведений о доходах, расходах, об имуществе и обязательствах имущественного характера муниципальных служащих  АМС г.Владикавказа и руководителей муниципальных учреждений,  в том числе прием, анализ, обработка сведений о доходах, расходах, об имуществе и обязательствах имущественного характера, представленных гражданами при приеме на должности муниципальной службы и п</w:t>
            </w:r>
            <w:r>
              <w:rPr>
                <w:sz w:val="22"/>
                <w:szCs w:val="22"/>
              </w:rPr>
              <w:t xml:space="preserve">ри приеме на работу на должность руководителя </w:t>
            </w:r>
            <w:r w:rsidRPr="003E263B">
              <w:rPr>
                <w:sz w:val="22"/>
                <w:szCs w:val="22"/>
              </w:rPr>
              <w:t>муниципальных учреждений, а также   размещение указанных сведений   на официальном сайте муниципального образования г.Владикавказа в установленном порядке</w:t>
            </w:r>
          </w:p>
        </w:tc>
        <w:tc>
          <w:tcPr>
            <w:tcW w:w="3669" w:type="dxa"/>
          </w:tcPr>
          <w:p w:rsidR="000B6005" w:rsidRPr="003E263B" w:rsidRDefault="000B6005" w:rsidP="000B6005">
            <w:pPr>
              <w:shd w:val="clear" w:color="auto" w:fill="FFFFFF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0B6005" w:rsidRPr="003E263B" w:rsidRDefault="000B6005" w:rsidP="000B6005">
            <w:pPr>
              <w:shd w:val="clear" w:color="auto" w:fill="FFFFFF"/>
              <w:jc w:val="both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7"/>
                <w:sz w:val="22"/>
                <w:szCs w:val="22"/>
              </w:rPr>
              <w:t>в установленном законом порядке</w:t>
            </w:r>
          </w:p>
        </w:tc>
        <w:tc>
          <w:tcPr>
            <w:tcW w:w="4093" w:type="dxa"/>
          </w:tcPr>
          <w:p w:rsidR="00561B50" w:rsidRPr="008E3500" w:rsidRDefault="000B6005" w:rsidP="00561B5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Формирование антикоррупционной компетентности муниципальных служащих АМС г.Владикавказа,    обеспечение  исполнения законодательных актов и управленческих решений в об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ласти противодействия коррупции,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00D70">
              <w:rPr>
                <w:rFonts w:eastAsia="Times New Roman"/>
                <w:sz w:val="22"/>
                <w:szCs w:val="22"/>
              </w:rPr>
              <w:t xml:space="preserve">создание условий, затрудняющих возможность коррупционного поведения и обеспечивающих снижение уровня коррупционных правонарушений. Повышение эффективности мер, направленных на создание  атмосферы нетерпимости к коррупционным проявлениям при прохождении муниципальной службы, обеспечение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выполнения муниципальными служащими   стандартов антикоррупционного поведения, установленных федеральным и региональным законодательством</w:t>
            </w:r>
            <w:r w:rsidR="00561B50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="00561B50" w:rsidRPr="008E3500">
              <w:rPr>
                <w:rFonts w:eastAsia="Times New Roman"/>
                <w:sz w:val="22"/>
                <w:szCs w:val="22"/>
              </w:rPr>
              <w:t xml:space="preserve"> Повышение эффективности</w:t>
            </w:r>
          </w:p>
          <w:p w:rsidR="000B6005" w:rsidRPr="003E263B" w:rsidRDefault="00561B50" w:rsidP="00561B5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E3500">
              <w:rPr>
                <w:rFonts w:eastAsia="Times New Roman"/>
                <w:sz w:val="22"/>
                <w:szCs w:val="22"/>
              </w:rPr>
              <w:t>функционирования АМС г.Владикавказа</w:t>
            </w:r>
          </w:p>
        </w:tc>
      </w:tr>
      <w:tr w:rsidR="000B6005" w:rsidRPr="003E263B" w:rsidTr="00136E57">
        <w:tc>
          <w:tcPr>
            <w:tcW w:w="715" w:type="dxa"/>
          </w:tcPr>
          <w:p w:rsidR="000B6005" w:rsidRPr="003E263B" w:rsidRDefault="000B6005" w:rsidP="000B6005">
            <w:pPr>
              <w:shd w:val="clear" w:color="auto" w:fill="FFFFFF"/>
              <w:ind w:left="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3.14</w:t>
            </w:r>
          </w:p>
        </w:tc>
        <w:tc>
          <w:tcPr>
            <w:tcW w:w="4429" w:type="dxa"/>
          </w:tcPr>
          <w:p w:rsidR="000B6005" w:rsidRPr="003E263B" w:rsidRDefault="000B6005" w:rsidP="000B6005">
            <w:pPr>
              <w:shd w:val="clear" w:color="auto" w:fill="FFFFFF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 xml:space="preserve">Обеспечение проведения проверок, </w:t>
            </w:r>
            <w:r>
              <w:rPr>
                <w:sz w:val="22"/>
                <w:szCs w:val="22"/>
              </w:rPr>
              <w:t xml:space="preserve"> касающихся  соблюдения в</w:t>
            </w:r>
            <w:r w:rsidRPr="003E263B">
              <w:rPr>
                <w:sz w:val="22"/>
                <w:szCs w:val="22"/>
              </w:rPr>
              <w:t xml:space="preserve"> АМС г.Владикавказа антикоррупционных стандартов, а также проведение анализа практики применения соответствующих мер юридической ответственности в соответствии с действующим законодательством</w:t>
            </w:r>
          </w:p>
        </w:tc>
        <w:tc>
          <w:tcPr>
            <w:tcW w:w="3669" w:type="dxa"/>
          </w:tcPr>
          <w:p w:rsidR="000B6005" w:rsidRPr="003E263B" w:rsidRDefault="000B6005" w:rsidP="000B6005">
            <w:pPr>
              <w:shd w:val="clear" w:color="auto" w:fill="FFFFFF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0B6005" w:rsidRPr="003E263B" w:rsidRDefault="000B6005" w:rsidP="000B6005">
            <w:pPr>
              <w:shd w:val="clear" w:color="auto" w:fill="FFFFFF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7"/>
                <w:sz w:val="22"/>
                <w:szCs w:val="22"/>
              </w:rPr>
              <w:t xml:space="preserve">в случаях, </w:t>
            </w:r>
            <w:r>
              <w:rPr>
                <w:rFonts w:eastAsia="Times New Roman"/>
                <w:bCs/>
                <w:spacing w:val="-7"/>
                <w:sz w:val="22"/>
                <w:szCs w:val="22"/>
              </w:rPr>
              <w:t xml:space="preserve">предусмотренных законодательством </w:t>
            </w:r>
            <w:r w:rsidRPr="003E263B">
              <w:rPr>
                <w:rFonts w:eastAsia="Times New Roman"/>
                <w:bCs/>
                <w:spacing w:val="-7"/>
                <w:sz w:val="22"/>
                <w:szCs w:val="22"/>
              </w:rPr>
              <w:t xml:space="preserve">о противодействии коррупции </w:t>
            </w:r>
          </w:p>
        </w:tc>
        <w:tc>
          <w:tcPr>
            <w:tcW w:w="4093" w:type="dxa"/>
          </w:tcPr>
          <w:p w:rsidR="00561B50" w:rsidRPr="008E3500" w:rsidRDefault="000B6005" w:rsidP="00561B5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Формирование антикоррупционной компетентности муниципальных служащих АМС г.Владикавказа,    обеспечение  исполнения законодательных актов и управленческих решений в об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ласти противодействия коррупции,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222445">
              <w:rPr>
                <w:rFonts w:eastAsia="Times New Roman"/>
                <w:sz w:val="22"/>
                <w:szCs w:val="22"/>
              </w:rPr>
              <w:t xml:space="preserve">создание условий, затрудняющих возможность </w:t>
            </w:r>
            <w:r w:rsidRPr="00222445">
              <w:rPr>
                <w:rFonts w:eastAsia="Times New Roman"/>
                <w:sz w:val="22"/>
                <w:szCs w:val="22"/>
              </w:rPr>
              <w:lastRenderedPageBreak/>
              <w:t xml:space="preserve">коррупционного поведения и обеспечивающих снижение уровня коррупционных правонарушений. Повышение эффективности мер, направленных на создание  атмосферы нетерпимости к коррупционным проявлениям при прохождении муниципальной службы, обеспечение выполнения муниципальными служащими   стандартов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антикоррупционного поведения, установленных федеральным и региональным законодательством</w:t>
            </w:r>
            <w:r w:rsidR="00561B50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="00561B50" w:rsidRPr="008E3500">
              <w:rPr>
                <w:rFonts w:eastAsia="Times New Roman"/>
                <w:sz w:val="22"/>
                <w:szCs w:val="22"/>
              </w:rPr>
              <w:t xml:space="preserve"> Повышение эффективности</w:t>
            </w:r>
          </w:p>
          <w:p w:rsidR="000B6005" w:rsidRPr="003E263B" w:rsidRDefault="00561B50" w:rsidP="00561B5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E3500">
              <w:rPr>
                <w:rFonts w:eastAsia="Times New Roman"/>
                <w:sz w:val="22"/>
                <w:szCs w:val="22"/>
              </w:rPr>
              <w:t>функционирования АМС г.Владикавказа</w:t>
            </w:r>
          </w:p>
        </w:tc>
      </w:tr>
      <w:tr w:rsidR="000B6005" w:rsidRPr="003E263B" w:rsidTr="00136E57">
        <w:tc>
          <w:tcPr>
            <w:tcW w:w="715" w:type="dxa"/>
          </w:tcPr>
          <w:p w:rsidR="000B6005" w:rsidRPr="003E263B" w:rsidRDefault="000B6005" w:rsidP="000B6005">
            <w:pPr>
              <w:shd w:val="clear" w:color="auto" w:fill="FFFFFF"/>
              <w:ind w:left="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3.15</w:t>
            </w:r>
          </w:p>
        </w:tc>
        <w:tc>
          <w:tcPr>
            <w:tcW w:w="4429" w:type="dxa"/>
          </w:tcPr>
          <w:p w:rsidR="000B6005" w:rsidRPr="003E263B" w:rsidRDefault="000B6005" w:rsidP="000B6005">
            <w:pPr>
              <w:shd w:val="clear" w:color="auto" w:fill="FFFFFF"/>
              <w:jc w:val="both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тренинга (беседы) с </w:t>
            </w:r>
            <w:r w:rsidRPr="003E263B">
              <w:rPr>
                <w:sz w:val="22"/>
                <w:szCs w:val="22"/>
              </w:rPr>
              <w:t>граждан</w:t>
            </w:r>
            <w:r>
              <w:rPr>
                <w:sz w:val="22"/>
                <w:szCs w:val="22"/>
              </w:rPr>
              <w:t>ами</w:t>
            </w:r>
            <w:r w:rsidRPr="003E263B">
              <w:rPr>
                <w:sz w:val="22"/>
                <w:szCs w:val="22"/>
              </w:rPr>
              <w:t xml:space="preserve"> при приеме </w:t>
            </w:r>
            <w:r>
              <w:rPr>
                <w:sz w:val="22"/>
                <w:szCs w:val="22"/>
              </w:rPr>
              <w:t>на работу на должность руководителя муниципального учреждения,  на муниципальную службу,  муниципальными служащими</w:t>
            </w:r>
            <w:r w:rsidRPr="003E263B">
              <w:rPr>
                <w:sz w:val="22"/>
                <w:szCs w:val="22"/>
              </w:rPr>
              <w:t xml:space="preserve"> АМС г.Владикавказа</w:t>
            </w:r>
            <w:r>
              <w:rPr>
                <w:sz w:val="22"/>
                <w:szCs w:val="22"/>
              </w:rPr>
              <w:t xml:space="preserve">, замещающими </w:t>
            </w:r>
            <w:r w:rsidRPr="003E26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должность муниципальной службы, руководителями муниципальных учреждений</w:t>
            </w:r>
            <w:r w:rsidRPr="003E263B">
              <w:rPr>
                <w:sz w:val="22"/>
                <w:szCs w:val="22"/>
              </w:rPr>
              <w:t xml:space="preserve"> по  вопросам противодей</w:t>
            </w:r>
            <w:r>
              <w:rPr>
                <w:sz w:val="22"/>
                <w:szCs w:val="22"/>
              </w:rPr>
              <w:t>ствия коррупции, соблюдения ими антикоррупционных стандартов</w:t>
            </w:r>
            <w:r w:rsidRPr="003E263B">
              <w:rPr>
                <w:sz w:val="22"/>
                <w:szCs w:val="22"/>
              </w:rPr>
              <w:t>, установленных в целях противодействия коррупции,</w:t>
            </w:r>
            <w:r w:rsidRPr="003E263B">
              <w:rPr>
                <w:bCs/>
                <w:sz w:val="22"/>
                <w:szCs w:val="22"/>
              </w:rPr>
              <w:t xml:space="preserve"> в рамках организации  оказания  консультативной помощи и правового просвещения в области противодействия коррупции</w:t>
            </w:r>
          </w:p>
        </w:tc>
        <w:tc>
          <w:tcPr>
            <w:tcW w:w="3669" w:type="dxa"/>
          </w:tcPr>
          <w:p w:rsidR="000B6005" w:rsidRPr="003E263B" w:rsidRDefault="000B6005" w:rsidP="000B6005">
            <w:pPr>
              <w:shd w:val="clear" w:color="auto" w:fill="FFFFFF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0B6005" w:rsidRPr="003E263B" w:rsidRDefault="000B6005" w:rsidP="000B6005">
            <w:pPr>
              <w:shd w:val="clear" w:color="auto" w:fill="FFFFFF"/>
              <w:spacing w:line="307" w:lineRule="exact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>
              <w:rPr>
                <w:rFonts w:eastAsia="Times New Roman"/>
                <w:bCs/>
                <w:spacing w:val="-7"/>
                <w:sz w:val="22"/>
                <w:szCs w:val="22"/>
              </w:rPr>
              <w:t>весь период</w:t>
            </w:r>
          </w:p>
        </w:tc>
        <w:tc>
          <w:tcPr>
            <w:tcW w:w="4093" w:type="dxa"/>
          </w:tcPr>
          <w:p w:rsidR="00561B50" w:rsidRPr="008E3500" w:rsidRDefault="000B6005" w:rsidP="00561B5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color w:val="000000"/>
                <w:sz w:val="22"/>
                <w:szCs w:val="22"/>
              </w:rPr>
              <w:t>Формирование антикоррупционной компетентности муниципальных служащих АМС г.Владикавказа,    обеспечение  исполнения законодательных актов и управленческих решений в об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ласти противодействия коррупции,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8791E">
              <w:rPr>
                <w:rFonts w:eastAsia="Times New Roman"/>
                <w:sz w:val="22"/>
                <w:szCs w:val="22"/>
              </w:rPr>
              <w:t>создание условий, затрудняющих возможность коррупционного поведения и обеспечи</w:t>
            </w:r>
            <w:r w:rsidR="00FC676B">
              <w:rPr>
                <w:rFonts w:eastAsia="Times New Roman"/>
                <w:sz w:val="22"/>
                <w:szCs w:val="22"/>
              </w:rPr>
              <w:t>вающих снижение уровня коррупционных правонарушений</w:t>
            </w:r>
            <w:r w:rsidRPr="0008791E">
              <w:rPr>
                <w:rFonts w:eastAsia="Times New Roman"/>
                <w:sz w:val="22"/>
                <w:szCs w:val="22"/>
              </w:rPr>
              <w:t xml:space="preserve">. Повышение эффективности мер, направленных на создание  атмосферы нетерпимости к коррупционным проявлениям при прохождении муниципальной службы, обеспечение выполнения 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>муниципальными служащими   стандартов антикоррупционного поведения, установленных федеральным и региональным законодательством</w:t>
            </w:r>
            <w:r w:rsidR="00561B50"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 w:rsidRPr="003E263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561B50" w:rsidRPr="008E3500">
              <w:rPr>
                <w:rFonts w:eastAsia="Times New Roman"/>
                <w:sz w:val="22"/>
                <w:szCs w:val="22"/>
              </w:rPr>
              <w:t>Повышение эффективности</w:t>
            </w:r>
          </w:p>
          <w:p w:rsidR="000B6005" w:rsidRPr="003E263B" w:rsidRDefault="00561B50" w:rsidP="00561B5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E3500">
              <w:rPr>
                <w:rFonts w:eastAsia="Times New Roman"/>
                <w:sz w:val="22"/>
                <w:szCs w:val="22"/>
              </w:rPr>
              <w:lastRenderedPageBreak/>
              <w:t>функционирования АМС г.Владикавказа</w:t>
            </w:r>
            <w:r w:rsidR="00FC676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B6005" w:rsidRPr="003E263B" w:rsidTr="000670A6">
        <w:tc>
          <w:tcPr>
            <w:tcW w:w="715" w:type="dxa"/>
          </w:tcPr>
          <w:p w:rsidR="000B6005" w:rsidRPr="003E263B" w:rsidRDefault="000B6005" w:rsidP="000B6005">
            <w:pPr>
              <w:shd w:val="clear" w:color="auto" w:fill="FFFFFF"/>
              <w:ind w:left="149"/>
              <w:jc w:val="center"/>
              <w:rPr>
                <w:b/>
                <w:sz w:val="22"/>
                <w:szCs w:val="22"/>
              </w:rPr>
            </w:pPr>
            <w:r w:rsidRPr="003E263B">
              <w:rPr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15298" w:type="dxa"/>
            <w:gridSpan w:val="4"/>
          </w:tcPr>
          <w:p w:rsidR="000B6005" w:rsidRPr="003E263B" w:rsidRDefault="000B6005" w:rsidP="000B6005">
            <w:pPr>
              <w:shd w:val="clear" w:color="auto" w:fill="FFFFFF"/>
              <w:spacing w:line="298" w:lineRule="exact"/>
              <w:ind w:left="31" w:right="14"/>
              <w:jc w:val="center"/>
              <w:rPr>
                <w:b/>
                <w:sz w:val="22"/>
                <w:szCs w:val="22"/>
              </w:rPr>
            </w:pPr>
            <w:r w:rsidRPr="003E263B">
              <w:rPr>
                <w:rFonts w:eastAsia="Times New Roman"/>
                <w:b/>
                <w:bCs/>
                <w:sz w:val="22"/>
                <w:szCs w:val="22"/>
              </w:rPr>
              <w:t>Мероприятия по противодействию коррупции в отдельных сферах муниципального управления</w:t>
            </w:r>
          </w:p>
        </w:tc>
      </w:tr>
      <w:tr w:rsidR="000B6005" w:rsidRPr="003E263B" w:rsidTr="00136E57">
        <w:tc>
          <w:tcPr>
            <w:tcW w:w="715" w:type="dxa"/>
          </w:tcPr>
          <w:p w:rsidR="000B6005" w:rsidRPr="003E263B" w:rsidRDefault="000B6005" w:rsidP="000B6005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4429" w:type="dxa"/>
          </w:tcPr>
          <w:p w:rsidR="000B6005" w:rsidRPr="003E263B" w:rsidRDefault="000B6005" w:rsidP="000B600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8"/>
                <w:sz w:val="22"/>
                <w:szCs w:val="22"/>
              </w:rPr>
              <w:t xml:space="preserve">Информирование Управления Главы Республики </w:t>
            </w:r>
            <w:r w:rsidRPr="003E263B">
              <w:rPr>
                <w:rFonts w:eastAsia="Times New Roman"/>
                <w:bCs/>
                <w:spacing w:val="-3"/>
                <w:sz w:val="22"/>
                <w:szCs w:val="22"/>
              </w:rPr>
              <w:t xml:space="preserve">Северная Осетия-Алания по вопросам </w:t>
            </w:r>
            <w:r w:rsidRPr="003E263B">
              <w:rPr>
                <w:rFonts w:eastAsia="Times New Roman"/>
                <w:bCs/>
                <w:spacing w:val="-4"/>
                <w:sz w:val="22"/>
                <w:szCs w:val="22"/>
              </w:rPr>
              <w:t xml:space="preserve">противодействия коррупции в случае появления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информации о событиях, признаках и фактах </w:t>
            </w:r>
            <w:r w:rsidRPr="003E263B">
              <w:rPr>
                <w:rFonts w:eastAsia="Times New Roman"/>
                <w:bCs/>
                <w:spacing w:val="-5"/>
                <w:sz w:val="22"/>
                <w:szCs w:val="22"/>
              </w:rPr>
              <w:t xml:space="preserve">коррупционных  проявлений,  проверках,   актах </w:t>
            </w:r>
            <w:r w:rsidRPr="003E263B">
              <w:rPr>
                <w:rFonts w:eastAsia="Times New Roman"/>
                <w:bCs/>
                <w:spacing w:val="-4"/>
                <w:sz w:val="22"/>
                <w:szCs w:val="22"/>
              </w:rPr>
              <w:t xml:space="preserve">реагирования  правоохранительных  органов  на </w:t>
            </w:r>
            <w:r w:rsidRPr="003E263B">
              <w:rPr>
                <w:rFonts w:eastAsia="Times New Roman"/>
                <w:bCs/>
                <w:spacing w:val="-5"/>
                <w:sz w:val="22"/>
                <w:szCs w:val="22"/>
              </w:rPr>
              <w:t xml:space="preserve">нарушения законодательства о противодействии коррупции в письменном и электронном видах в </w:t>
            </w:r>
            <w:r w:rsidRPr="003E263B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соответствии с      пунктом 13 Порядка </w:t>
            </w:r>
            <w:r w:rsidRPr="003E263B">
              <w:rPr>
                <w:rFonts w:eastAsia="Times New Roman"/>
                <w:bCs/>
                <w:spacing w:val="-4"/>
                <w:sz w:val="22"/>
                <w:szCs w:val="22"/>
              </w:rPr>
              <w:t>осуществления антикоррупционного монито</w:t>
            </w:r>
            <w:r w:rsidRPr="003E263B">
              <w:rPr>
                <w:rFonts w:eastAsia="Times New Roman"/>
                <w:bCs/>
                <w:spacing w:val="-4"/>
                <w:sz w:val="22"/>
                <w:szCs w:val="22"/>
              </w:rPr>
              <w:softHyphen/>
            </w:r>
            <w:r w:rsidRPr="003E263B">
              <w:rPr>
                <w:rFonts w:eastAsia="Times New Roman"/>
                <w:bCs/>
                <w:spacing w:val="-2"/>
                <w:sz w:val="22"/>
                <w:szCs w:val="22"/>
              </w:rPr>
              <w:t xml:space="preserve">ринга в Республике  Северная Осетия-Алания </w:t>
            </w:r>
            <w:r w:rsidRPr="003E263B">
              <w:rPr>
                <w:rFonts w:eastAsia="Times New Roman"/>
                <w:bCs/>
                <w:spacing w:val="-3"/>
                <w:sz w:val="22"/>
                <w:szCs w:val="22"/>
              </w:rPr>
              <w:t>Указа Главы   Республики Северная Осетия-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>Алания от 4 сентября 2019 года № 258 (согласно приложению №2)</w:t>
            </w:r>
          </w:p>
        </w:tc>
        <w:tc>
          <w:tcPr>
            <w:tcW w:w="3669" w:type="dxa"/>
          </w:tcPr>
          <w:p w:rsidR="000B6005" w:rsidRPr="003E263B" w:rsidRDefault="000B6005" w:rsidP="000B600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0B6005" w:rsidRPr="003E263B" w:rsidRDefault="000B6005" w:rsidP="000B6005">
            <w:pPr>
              <w:shd w:val="clear" w:color="auto" w:fill="FFFFFF"/>
              <w:ind w:right="298"/>
              <w:jc w:val="both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6"/>
                <w:sz w:val="22"/>
                <w:szCs w:val="22"/>
              </w:rPr>
              <w:t xml:space="preserve">в семидневный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>срок со дня поступления информации</w:t>
            </w:r>
          </w:p>
        </w:tc>
        <w:tc>
          <w:tcPr>
            <w:tcW w:w="4093" w:type="dxa"/>
          </w:tcPr>
          <w:p w:rsidR="00561B50" w:rsidRPr="008E3500" w:rsidRDefault="000B6005" w:rsidP="00561B5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3E263B">
              <w:rPr>
                <w:rFonts w:eastAsia="Times New Roman"/>
                <w:sz w:val="22"/>
                <w:szCs w:val="22"/>
              </w:rPr>
              <w:t xml:space="preserve">Формирование антикоррупционной компетентности муниципальных служащих АМС г.Владикавказа,    обеспечение  исполнения законодательных актов и управленческих решений в области противодействия коррупции, </w:t>
            </w:r>
            <w:r w:rsidRPr="00070AB9">
              <w:rPr>
                <w:rFonts w:eastAsia="Times New Roman"/>
                <w:sz w:val="22"/>
                <w:szCs w:val="22"/>
              </w:rPr>
              <w:t>создание условий, затрудняющих возможность коррупционного поведения и обеспечивающих снижение уровня коррупции. Повышение эффективности мер, направленных на создание  атмосферы нетерпимости к коррупционным проявлениям при прохождении муниципальной службы и снижение уровня коррупционных  правонарушений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3E263B">
              <w:rPr>
                <w:rFonts w:eastAsia="Times New Roman"/>
                <w:sz w:val="22"/>
                <w:szCs w:val="22"/>
              </w:rPr>
              <w:t>обеспе</w:t>
            </w:r>
            <w:r>
              <w:rPr>
                <w:rFonts w:eastAsia="Times New Roman"/>
                <w:sz w:val="22"/>
                <w:szCs w:val="22"/>
              </w:rPr>
              <w:t xml:space="preserve">чение выполнения муниципальными </w:t>
            </w:r>
            <w:r w:rsidRPr="003E263B">
              <w:rPr>
                <w:rFonts w:eastAsia="Times New Roman"/>
                <w:sz w:val="22"/>
                <w:szCs w:val="22"/>
              </w:rPr>
              <w:t>служащими   стандартов антикоррупционного поведения, установленных федеральным и региональным законодательством</w:t>
            </w:r>
            <w:r w:rsidR="00561B50">
              <w:rPr>
                <w:rFonts w:eastAsia="Times New Roman"/>
                <w:sz w:val="22"/>
                <w:szCs w:val="22"/>
              </w:rPr>
              <w:t>.</w:t>
            </w:r>
            <w:r w:rsidR="00561B50" w:rsidRPr="008E3500">
              <w:rPr>
                <w:rFonts w:eastAsia="Times New Roman"/>
                <w:sz w:val="22"/>
                <w:szCs w:val="22"/>
              </w:rPr>
              <w:t xml:space="preserve"> Повышение эффективности</w:t>
            </w:r>
          </w:p>
          <w:p w:rsidR="000B6005" w:rsidRPr="003E263B" w:rsidRDefault="00561B50" w:rsidP="00561B5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8E3500">
              <w:rPr>
                <w:rFonts w:eastAsia="Times New Roman"/>
                <w:sz w:val="22"/>
                <w:szCs w:val="22"/>
              </w:rPr>
              <w:t>функционирования АМС г.Владикавказа</w:t>
            </w:r>
          </w:p>
        </w:tc>
      </w:tr>
      <w:tr w:rsidR="000B6005" w:rsidRPr="003E263B" w:rsidTr="00136E57">
        <w:tc>
          <w:tcPr>
            <w:tcW w:w="715" w:type="dxa"/>
          </w:tcPr>
          <w:p w:rsidR="000B6005" w:rsidRPr="003E263B" w:rsidRDefault="000B6005" w:rsidP="000B6005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4429" w:type="dxa"/>
          </w:tcPr>
          <w:p w:rsidR="000B6005" w:rsidRPr="002240A9" w:rsidRDefault="000B6005" w:rsidP="000B6005">
            <w:pPr>
              <w:shd w:val="clear" w:color="auto" w:fill="FFFFFF"/>
              <w:ind w:firstLine="5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pacing w:val="-3"/>
                <w:sz w:val="22"/>
                <w:szCs w:val="22"/>
              </w:rPr>
              <w:t xml:space="preserve">Оценка эффективности деятельности по профилактике коррупционных и иных </w:t>
            </w:r>
            <w:r w:rsidRPr="003E263B">
              <w:rPr>
                <w:rFonts w:eastAsia="Times New Roman"/>
                <w:bCs/>
                <w:spacing w:val="-2"/>
                <w:sz w:val="22"/>
                <w:szCs w:val="22"/>
              </w:rPr>
              <w:t>правонарушений в администрации местного самоуправления г.Владикавказа</w:t>
            </w:r>
            <w:r w:rsidRPr="003E263B">
              <w:rPr>
                <w:rFonts w:eastAsia="Times New Roman"/>
                <w:bCs/>
                <w:spacing w:val="-1"/>
                <w:sz w:val="22"/>
                <w:szCs w:val="22"/>
              </w:rPr>
              <w:t xml:space="preserve"> в </w:t>
            </w:r>
            <w:r w:rsidRPr="003E263B">
              <w:rPr>
                <w:rFonts w:eastAsia="Times New Roman"/>
                <w:bCs/>
                <w:spacing w:val="-2"/>
                <w:sz w:val="22"/>
                <w:szCs w:val="22"/>
              </w:rPr>
              <w:t xml:space="preserve">соответствии с разработанной Министерством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труда и социальной защиты Российской Федерации методикой оценки эффективности </w:t>
            </w:r>
            <w:r w:rsidRPr="003E263B">
              <w:rPr>
                <w:rFonts w:eastAsia="Times New Roman"/>
                <w:bCs/>
                <w:spacing w:val="-4"/>
                <w:sz w:val="22"/>
                <w:szCs w:val="22"/>
              </w:rPr>
              <w:t xml:space="preserve">деятельности подразделений </w:t>
            </w:r>
            <w:r w:rsidRPr="003E263B">
              <w:rPr>
                <w:rFonts w:eastAsia="Times New Roman"/>
                <w:bCs/>
                <w:spacing w:val="-5"/>
                <w:sz w:val="22"/>
                <w:szCs w:val="22"/>
              </w:rPr>
              <w:t xml:space="preserve">по </w:t>
            </w:r>
            <w:r w:rsidRPr="003E263B">
              <w:rPr>
                <w:rFonts w:eastAsia="Times New Roman"/>
                <w:bCs/>
                <w:spacing w:val="-3"/>
                <w:sz w:val="22"/>
                <w:szCs w:val="22"/>
              </w:rPr>
              <w:t xml:space="preserve">профилактике коррупционных и иных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>правонарушений.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3E263B">
              <w:rPr>
                <w:rFonts w:eastAsia="BatangChe"/>
                <w:sz w:val="22"/>
                <w:szCs w:val="22"/>
                <w:lang w:eastAsia="en-US"/>
              </w:rPr>
              <w:t xml:space="preserve">Предоставление в </w:t>
            </w:r>
            <w:r w:rsidRPr="003E263B">
              <w:rPr>
                <w:sz w:val="22"/>
                <w:szCs w:val="22"/>
              </w:rPr>
              <w:t xml:space="preserve"> установленном порядке</w:t>
            </w:r>
            <w:r w:rsidRPr="003E263B">
              <w:rPr>
                <w:rFonts w:eastAsia="BatangChe"/>
                <w:sz w:val="22"/>
                <w:szCs w:val="22"/>
                <w:lang w:eastAsia="en-US"/>
              </w:rPr>
              <w:t xml:space="preserve"> </w:t>
            </w:r>
            <w:r w:rsidRPr="003E263B">
              <w:rPr>
                <w:sz w:val="22"/>
                <w:szCs w:val="22"/>
              </w:rPr>
              <w:t xml:space="preserve">в  </w:t>
            </w:r>
            <w:r w:rsidRPr="003E263B">
              <w:rPr>
                <w:rFonts w:eastAsia="Calibri"/>
                <w:sz w:val="22"/>
                <w:szCs w:val="22"/>
                <w:lang w:eastAsia="en-US"/>
              </w:rPr>
              <w:t xml:space="preserve">Управление  </w:t>
            </w:r>
            <w:r w:rsidRPr="003E263B">
              <w:rPr>
                <w:rFonts w:eastAsia="BatangChe"/>
                <w:sz w:val="22"/>
                <w:szCs w:val="22"/>
                <w:lang w:eastAsia="en-US"/>
              </w:rPr>
              <w:lastRenderedPageBreak/>
              <w:t>Главы Республики Северная Осетия-Алания по вопросам противодействия коррупции  информации о показателях оценки эффективности деятельности подразделения по профилактике коррупционных и иных правонарушений (мониторинг)</w:t>
            </w:r>
          </w:p>
        </w:tc>
        <w:tc>
          <w:tcPr>
            <w:tcW w:w="3669" w:type="dxa"/>
          </w:tcPr>
          <w:p w:rsidR="000B6005" w:rsidRPr="003E263B" w:rsidRDefault="000B6005" w:rsidP="000B6005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lastRenderedPageBreak/>
              <w:t>Отдел по противодействию коррупции</w:t>
            </w:r>
          </w:p>
        </w:tc>
        <w:tc>
          <w:tcPr>
            <w:tcW w:w="3107" w:type="dxa"/>
          </w:tcPr>
          <w:p w:rsidR="000B6005" w:rsidRPr="003E263B" w:rsidRDefault="00084622" w:rsidP="000B6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 xml:space="preserve">ежегодно </w:t>
            </w:r>
            <w:r w:rsidR="000B6005" w:rsidRPr="003E263B">
              <w:rPr>
                <w:rFonts w:eastAsia="Times New Roman"/>
                <w:bCs/>
                <w:sz w:val="22"/>
                <w:szCs w:val="22"/>
              </w:rPr>
              <w:t>до 1 марта</w:t>
            </w:r>
          </w:p>
        </w:tc>
        <w:tc>
          <w:tcPr>
            <w:tcW w:w="4093" w:type="dxa"/>
          </w:tcPr>
          <w:p w:rsidR="000B6005" w:rsidRPr="008E3500" w:rsidRDefault="000B6005" w:rsidP="000B600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8E3500">
              <w:rPr>
                <w:rFonts w:eastAsia="Times New Roman"/>
                <w:sz w:val="22"/>
                <w:szCs w:val="22"/>
              </w:rPr>
              <w:t>Обеспечение 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</w:t>
            </w:r>
            <w:r w:rsidR="000C35A1">
              <w:rPr>
                <w:rFonts w:eastAsia="Times New Roman"/>
                <w:sz w:val="22"/>
                <w:szCs w:val="22"/>
              </w:rPr>
              <w:t>вающих снижение уровня коррупционных правонарушений</w:t>
            </w:r>
            <w:r w:rsidRPr="008E3500">
              <w:rPr>
                <w:rFonts w:eastAsia="Times New Roman"/>
                <w:sz w:val="22"/>
                <w:szCs w:val="22"/>
              </w:rPr>
              <w:t xml:space="preserve">. Повышение эффективности мер, направленных на создание  атмосферы нетерпимости к коррупционным </w:t>
            </w:r>
            <w:r w:rsidRPr="008E3500">
              <w:rPr>
                <w:rFonts w:eastAsia="Times New Roman"/>
                <w:sz w:val="22"/>
                <w:szCs w:val="22"/>
              </w:rPr>
              <w:lastRenderedPageBreak/>
              <w:t>проявлениям при прохождении муниципальной службы</w:t>
            </w:r>
            <w:r w:rsidR="000C35A1">
              <w:rPr>
                <w:rFonts w:eastAsia="Times New Roman"/>
                <w:sz w:val="22"/>
                <w:szCs w:val="22"/>
              </w:rPr>
              <w:t>.</w:t>
            </w:r>
            <w:r w:rsidRPr="008E3500">
              <w:rPr>
                <w:rFonts w:eastAsia="Times New Roman"/>
                <w:sz w:val="22"/>
                <w:szCs w:val="22"/>
              </w:rPr>
              <w:t xml:space="preserve"> </w:t>
            </w:r>
            <w:r w:rsidR="000C35A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B6005" w:rsidRPr="008E3500" w:rsidRDefault="000B6005" w:rsidP="000B600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8E3500">
              <w:rPr>
                <w:rFonts w:eastAsia="Times New Roman"/>
                <w:sz w:val="22"/>
                <w:szCs w:val="22"/>
              </w:rPr>
              <w:t>Формирование антикоррупционной компетентности муниципальных служащих АМС г.Владикавказа, обеспечение выполнения</w:t>
            </w:r>
          </w:p>
          <w:p w:rsidR="000B6005" w:rsidRPr="008E3500" w:rsidRDefault="000B6005" w:rsidP="000B600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8E3500">
              <w:rPr>
                <w:rFonts w:eastAsia="Times New Roman"/>
                <w:sz w:val="22"/>
                <w:szCs w:val="22"/>
              </w:rPr>
              <w:t>муниципальными служащими</w:t>
            </w:r>
          </w:p>
          <w:p w:rsidR="000B6005" w:rsidRPr="008E3500" w:rsidRDefault="000B6005" w:rsidP="000B600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8E3500">
              <w:rPr>
                <w:rFonts w:eastAsia="Times New Roman"/>
                <w:sz w:val="22"/>
                <w:szCs w:val="22"/>
              </w:rPr>
              <w:t>стандартов антикоррупционного поведения, установленных федеральным и региональным законодательством. Повышение эффективности</w:t>
            </w:r>
          </w:p>
          <w:p w:rsidR="000B6005" w:rsidRPr="008E3500" w:rsidRDefault="000B6005" w:rsidP="000B6005">
            <w:pPr>
              <w:shd w:val="clear" w:color="auto" w:fill="FFFFFF"/>
              <w:jc w:val="both"/>
              <w:rPr>
                <w:rFonts w:eastAsia="Times New Roman"/>
                <w:bCs/>
                <w:spacing w:val="-7"/>
                <w:sz w:val="22"/>
                <w:szCs w:val="22"/>
              </w:rPr>
            </w:pPr>
            <w:r w:rsidRPr="008E3500">
              <w:rPr>
                <w:rFonts w:eastAsia="Times New Roman"/>
                <w:sz w:val="22"/>
                <w:szCs w:val="22"/>
              </w:rPr>
              <w:t>функционирования АМС г.Владикавказа</w:t>
            </w:r>
          </w:p>
        </w:tc>
      </w:tr>
      <w:tr w:rsidR="000B6005" w:rsidRPr="003E263B" w:rsidTr="00136E57">
        <w:tc>
          <w:tcPr>
            <w:tcW w:w="715" w:type="dxa"/>
          </w:tcPr>
          <w:p w:rsidR="000B6005" w:rsidRPr="003E263B" w:rsidRDefault="000B6005" w:rsidP="000B6005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3E263B">
              <w:rPr>
                <w:bCs/>
                <w:sz w:val="22"/>
                <w:szCs w:val="22"/>
              </w:rPr>
              <w:lastRenderedPageBreak/>
              <w:t>4.3</w:t>
            </w:r>
          </w:p>
        </w:tc>
        <w:tc>
          <w:tcPr>
            <w:tcW w:w="4429" w:type="dxa"/>
          </w:tcPr>
          <w:p w:rsidR="000B6005" w:rsidRPr="003E263B" w:rsidRDefault="000B6005" w:rsidP="000B600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E263B">
              <w:rPr>
                <w:rFonts w:eastAsia="Times New Roman"/>
                <w:bCs/>
                <w:sz w:val="22"/>
                <w:szCs w:val="22"/>
              </w:rPr>
              <w:t xml:space="preserve">Обеспечение соблюдения статьи 13.5 Федерального закона от 25.12.2008  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                     </w:t>
            </w:r>
            <w:r w:rsidRPr="003E263B">
              <w:rPr>
                <w:rFonts w:eastAsia="Times New Roman"/>
                <w:bCs/>
                <w:sz w:val="22"/>
                <w:szCs w:val="22"/>
              </w:rPr>
              <w:t>№273-ФЗ «О противодействии коррупции»</w:t>
            </w:r>
          </w:p>
        </w:tc>
        <w:tc>
          <w:tcPr>
            <w:tcW w:w="3669" w:type="dxa"/>
          </w:tcPr>
          <w:p w:rsidR="000B6005" w:rsidRPr="003E263B" w:rsidRDefault="000B6005" w:rsidP="000B6005">
            <w:pPr>
              <w:shd w:val="clear" w:color="auto" w:fill="FFFFFF"/>
              <w:rPr>
                <w:sz w:val="22"/>
                <w:szCs w:val="22"/>
              </w:rPr>
            </w:pPr>
            <w:r w:rsidRPr="003E263B">
              <w:rPr>
                <w:sz w:val="22"/>
                <w:szCs w:val="22"/>
              </w:rPr>
              <w:t>Отдел по противодействию коррупции</w:t>
            </w:r>
          </w:p>
        </w:tc>
        <w:tc>
          <w:tcPr>
            <w:tcW w:w="3107" w:type="dxa"/>
          </w:tcPr>
          <w:p w:rsidR="000B6005" w:rsidRPr="003E263B" w:rsidRDefault="000B6005" w:rsidP="000B600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установленном законом порядке, </w:t>
            </w:r>
            <w:r w:rsidRPr="003E263B">
              <w:rPr>
                <w:sz w:val="22"/>
                <w:szCs w:val="22"/>
              </w:rPr>
              <w:t xml:space="preserve">в 3-дневный срок - органы прокуратуры, в 1-дневный срок – АГИП </w:t>
            </w:r>
          </w:p>
        </w:tc>
        <w:tc>
          <w:tcPr>
            <w:tcW w:w="4093" w:type="dxa"/>
          </w:tcPr>
          <w:p w:rsidR="000B6005" w:rsidRPr="001F6147" w:rsidRDefault="000B6005" w:rsidP="000B600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1F6147">
              <w:rPr>
                <w:rFonts w:eastAsia="Times New Roman"/>
                <w:sz w:val="22"/>
                <w:szCs w:val="22"/>
              </w:rPr>
              <w:t>Обеспечение 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</w:t>
            </w:r>
            <w:r w:rsidR="001F6147">
              <w:rPr>
                <w:rFonts w:eastAsia="Times New Roman"/>
                <w:sz w:val="22"/>
                <w:szCs w:val="22"/>
              </w:rPr>
              <w:t>вающих снижение уровня коррупционных правонарушений</w:t>
            </w:r>
            <w:r w:rsidRPr="001F6147">
              <w:rPr>
                <w:rFonts w:eastAsia="Times New Roman"/>
                <w:sz w:val="22"/>
                <w:szCs w:val="22"/>
              </w:rPr>
              <w:t>. Повышение эффективности мер, направленных на создание  атмосферы нетерпимости к коррупционным проявлениям при прохождении муниципальной службы</w:t>
            </w:r>
            <w:r w:rsidR="001F6147">
              <w:rPr>
                <w:rFonts w:eastAsia="Times New Roman"/>
                <w:sz w:val="22"/>
                <w:szCs w:val="22"/>
              </w:rPr>
              <w:t>.</w:t>
            </w:r>
            <w:r w:rsidRPr="001F6147">
              <w:rPr>
                <w:rFonts w:eastAsia="Times New Roman"/>
                <w:sz w:val="22"/>
                <w:szCs w:val="22"/>
              </w:rPr>
              <w:t xml:space="preserve"> </w:t>
            </w:r>
            <w:r w:rsidR="001F6147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B6005" w:rsidRPr="001F6147" w:rsidRDefault="000B6005" w:rsidP="000B600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1F6147">
              <w:rPr>
                <w:rFonts w:eastAsia="Times New Roman"/>
                <w:sz w:val="22"/>
                <w:szCs w:val="22"/>
              </w:rPr>
              <w:t>Формирование антикоррупционной компетентности муниципальных служащих АМС г.Владикавказа, обеспечение выполнения</w:t>
            </w:r>
          </w:p>
          <w:p w:rsidR="000B6005" w:rsidRPr="001F6147" w:rsidRDefault="000B6005" w:rsidP="000B600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1F6147">
              <w:rPr>
                <w:rFonts w:eastAsia="Times New Roman"/>
                <w:sz w:val="22"/>
                <w:szCs w:val="22"/>
              </w:rPr>
              <w:t>муниципальными служащими</w:t>
            </w:r>
          </w:p>
          <w:p w:rsidR="000B6005" w:rsidRPr="001F6147" w:rsidRDefault="000B6005" w:rsidP="000B600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</w:rPr>
            </w:pPr>
            <w:r w:rsidRPr="001F6147">
              <w:rPr>
                <w:rFonts w:eastAsia="Times New Roman"/>
                <w:sz w:val="22"/>
                <w:szCs w:val="22"/>
              </w:rPr>
              <w:t>стандартов антикоррупционного поведения, установленных федеральным и региональным законодательством.   Повышение эффективности функционирования АМС г.Владикавказа</w:t>
            </w:r>
          </w:p>
        </w:tc>
      </w:tr>
    </w:tbl>
    <w:p w:rsidR="009A3EB0" w:rsidRPr="003E263B" w:rsidRDefault="009A3EB0" w:rsidP="003E263B">
      <w:pPr>
        <w:rPr>
          <w:sz w:val="22"/>
          <w:szCs w:val="22"/>
        </w:rPr>
      </w:pPr>
    </w:p>
    <w:p w:rsidR="009A3EB0" w:rsidRPr="003E263B" w:rsidRDefault="00940550" w:rsidP="003E263B">
      <w:pPr>
        <w:shd w:val="clear" w:color="auto" w:fill="FFFFFF"/>
        <w:ind w:firstLine="709"/>
        <w:rPr>
          <w:rFonts w:eastAsia="Times New Roman"/>
          <w:bCs/>
          <w:spacing w:val="-2"/>
          <w:sz w:val="22"/>
          <w:szCs w:val="22"/>
        </w:rPr>
      </w:pPr>
      <w:r w:rsidRPr="003E263B">
        <w:rPr>
          <w:sz w:val="22"/>
          <w:szCs w:val="22"/>
        </w:rPr>
        <w:t xml:space="preserve"> </w:t>
      </w:r>
    </w:p>
    <w:p w:rsidR="009A3EB0" w:rsidRDefault="009A3EB0" w:rsidP="009A3EB0">
      <w:pPr>
        <w:jc w:val="center"/>
      </w:pPr>
    </w:p>
    <w:sectPr w:rsidR="009A3EB0" w:rsidSect="00F776EF">
      <w:pgSz w:w="16838" w:h="11906" w:orient="landscape"/>
      <w:pgMar w:top="1134" w:right="539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29" w:rsidRDefault="00D92E29" w:rsidP="009A3EB0">
      <w:r>
        <w:separator/>
      </w:r>
    </w:p>
  </w:endnote>
  <w:endnote w:type="continuationSeparator" w:id="0">
    <w:p w:rsidR="00D92E29" w:rsidRDefault="00D92E29" w:rsidP="009A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altName w:val="Arial Unicode MS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29" w:rsidRDefault="00D92E29" w:rsidP="009A3EB0">
      <w:r>
        <w:separator/>
      </w:r>
    </w:p>
  </w:footnote>
  <w:footnote w:type="continuationSeparator" w:id="0">
    <w:p w:rsidR="00D92E29" w:rsidRDefault="00D92E29" w:rsidP="009A3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29"/>
    <w:rsid w:val="00007ED9"/>
    <w:rsid w:val="00010F4B"/>
    <w:rsid w:val="000412C9"/>
    <w:rsid w:val="000602F3"/>
    <w:rsid w:val="00064031"/>
    <w:rsid w:val="000644CC"/>
    <w:rsid w:val="000670A6"/>
    <w:rsid w:val="00070AB9"/>
    <w:rsid w:val="00071C9C"/>
    <w:rsid w:val="0007304A"/>
    <w:rsid w:val="00084622"/>
    <w:rsid w:val="00085A07"/>
    <w:rsid w:val="00086A08"/>
    <w:rsid w:val="0008791E"/>
    <w:rsid w:val="0009278B"/>
    <w:rsid w:val="00095703"/>
    <w:rsid w:val="00097BC6"/>
    <w:rsid w:val="000A1787"/>
    <w:rsid w:val="000A4B4B"/>
    <w:rsid w:val="000B312B"/>
    <w:rsid w:val="000B6005"/>
    <w:rsid w:val="000B7770"/>
    <w:rsid w:val="000C35A1"/>
    <w:rsid w:val="000C3EF9"/>
    <w:rsid w:val="000D4845"/>
    <w:rsid w:val="000F0EDB"/>
    <w:rsid w:val="0010497C"/>
    <w:rsid w:val="0010542A"/>
    <w:rsid w:val="00105474"/>
    <w:rsid w:val="00111DB4"/>
    <w:rsid w:val="00122B2F"/>
    <w:rsid w:val="00125784"/>
    <w:rsid w:val="00132545"/>
    <w:rsid w:val="001327B0"/>
    <w:rsid w:val="00136E57"/>
    <w:rsid w:val="001648A7"/>
    <w:rsid w:val="001720C5"/>
    <w:rsid w:val="0017502C"/>
    <w:rsid w:val="0018296A"/>
    <w:rsid w:val="001858AE"/>
    <w:rsid w:val="00192E50"/>
    <w:rsid w:val="001A4CF2"/>
    <w:rsid w:val="001A7B2A"/>
    <w:rsid w:val="001C0939"/>
    <w:rsid w:val="001C3B75"/>
    <w:rsid w:val="001F0ACA"/>
    <w:rsid w:val="001F6147"/>
    <w:rsid w:val="00200D70"/>
    <w:rsid w:val="00221CA9"/>
    <w:rsid w:val="002221DE"/>
    <w:rsid w:val="00222445"/>
    <w:rsid w:val="002240A9"/>
    <w:rsid w:val="00227396"/>
    <w:rsid w:val="00237196"/>
    <w:rsid w:val="00247A2A"/>
    <w:rsid w:val="00255D17"/>
    <w:rsid w:val="0027343B"/>
    <w:rsid w:val="00273E60"/>
    <w:rsid w:val="00275ED7"/>
    <w:rsid w:val="00287444"/>
    <w:rsid w:val="002A3BF0"/>
    <w:rsid w:val="002A7103"/>
    <w:rsid w:val="002B627D"/>
    <w:rsid w:val="002E7E63"/>
    <w:rsid w:val="002F2BB6"/>
    <w:rsid w:val="00314656"/>
    <w:rsid w:val="00346A29"/>
    <w:rsid w:val="0034741B"/>
    <w:rsid w:val="00361FD4"/>
    <w:rsid w:val="0036528D"/>
    <w:rsid w:val="0036571A"/>
    <w:rsid w:val="00366704"/>
    <w:rsid w:val="0037426D"/>
    <w:rsid w:val="00390257"/>
    <w:rsid w:val="003A10EE"/>
    <w:rsid w:val="003E263B"/>
    <w:rsid w:val="004208A1"/>
    <w:rsid w:val="00421CAE"/>
    <w:rsid w:val="0043445E"/>
    <w:rsid w:val="00442348"/>
    <w:rsid w:val="00453EA5"/>
    <w:rsid w:val="004B4230"/>
    <w:rsid w:val="004B5FD7"/>
    <w:rsid w:val="004C61F1"/>
    <w:rsid w:val="004E0756"/>
    <w:rsid w:val="004E39A4"/>
    <w:rsid w:val="004E5251"/>
    <w:rsid w:val="004F3FFC"/>
    <w:rsid w:val="0050170C"/>
    <w:rsid w:val="005109E0"/>
    <w:rsid w:val="00524674"/>
    <w:rsid w:val="0053162F"/>
    <w:rsid w:val="00535D85"/>
    <w:rsid w:val="00561B50"/>
    <w:rsid w:val="00573D1E"/>
    <w:rsid w:val="00585F35"/>
    <w:rsid w:val="005872B7"/>
    <w:rsid w:val="00590D82"/>
    <w:rsid w:val="005953E3"/>
    <w:rsid w:val="005B2E3C"/>
    <w:rsid w:val="005B4FFD"/>
    <w:rsid w:val="005E351F"/>
    <w:rsid w:val="00601376"/>
    <w:rsid w:val="0061651D"/>
    <w:rsid w:val="0062015F"/>
    <w:rsid w:val="0064222C"/>
    <w:rsid w:val="006451BE"/>
    <w:rsid w:val="00645B90"/>
    <w:rsid w:val="00650601"/>
    <w:rsid w:val="00652C31"/>
    <w:rsid w:val="00654F3D"/>
    <w:rsid w:val="0067238D"/>
    <w:rsid w:val="00691C50"/>
    <w:rsid w:val="006942AA"/>
    <w:rsid w:val="006A25C6"/>
    <w:rsid w:val="006A363D"/>
    <w:rsid w:val="006E563E"/>
    <w:rsid w:val="006F32AF"/>
    <w:rsid w:val="00746A29"/>
    <w:rsid w:val="007532B1"/>
    <w:rsid w:val="00760D45"/>
    <w:rsid w:val="007632CA"/>
    <w:rsid w:val="00772E1A"/>
    <w:rsid w:val="007733A3"/>
    <w:rsid w:val="0077513A"/>
    <w:rsid w:val="00787800"/>
    <w:rsid w:val="007F5E5E"/>
    <w:rsid w:val="008033A0"/>
    <w:rsid w:val="008320AC"/>
    <w:rsid w:val="008363C8"/>
    <w:rsid w:val="008A3B2C"/>
    <w:rsid w:val="008E3500"/>
    <w:rsid w:val="008E7FBF"/>
    <w:rsid w:val="008F1B8F"/>
    <w:rsid w:val="00902435"/>
    <w:rsid w:val="00904136"/>
    <w:rsid w:val="00905BA5"/>
    <w:rsid w:val="00907207"/>
    <w:rsid w:val="00921F78"/>
    <w:rsid w:val="00922CED"/>
    <w:rsid w:val="00940550"/>
    <w:rsid w:val="0094281D"/>
    <w:rsid w:val="0096048C"/>
    <w:rsid w:val="00973C33"/>
    <w:rsid w:val="00974D50"/>
    <w:rsid w:val="00983CF0"/>
    <w:rsid w:val="00986E87"/>
    <w:rsid w:val="00991313"/>
    <w:rsid w:val="009968EB"/>
    <w:rsid w:val="009A1E65"/>
    <w:rsid w:val="009A276B"/>
    <w:rsid w:val="009A3EB0"/>
    <w:rsid w:val="009B02A9"/>
    <w:rsid w:val="009B448C"/>
    <w:rsid w:val="009B7B9E"/>
    <w:rsid w:val="009C389C"/>
    <w:rsid w:val="009C4236"/>
    <w:rsid w:val="009C47DB"/>
    <w:rsid w:val="009C483B"/>
    <w:rsid w:val="009D243A"/>
    <w:rsid w:val="009D2B1F"/>
    <w:rsid w:val="009E38E8"/>
    <w:rsid w:val="009F2D51"/>
    <w:rsid w:val="00A302E2"/>
    <w:rsid w:val="00A4087C"/>
    <w:rsid w:val="00A42C13"/>
    <w:rsid w:val="00A45E33"/>
    <w:rsid w:val="00A62F93"/>
    <w:rsid w:val="00AA70DF"/>
    <w:rsid w:val="00AC13D3"/>
    <w:rsid w:val="00AD39EA"/>
    <w:rsid w:val="00AD5C56"/>
    <w:rsid w:val="00AE66F1"/>
    <w:rsid w:val="00B10C0F"/>
    <w:rsid w:val="00B34E5B"/>
    <w:rsid w:val="00B47085"/>
    <w:rsid w:val="00B62A23"/>
    <w:rsid w:val="00B669E3"/>
    <w:rsid w:val="00B72429"/>
    <w:rsid w:val="00B838EA"/>
    <w:rsid w:val="00B906C4"/>
    <w:rsid w:val="00B94142"/>
    <w:rsid w:val="00B96273"/>
    <w:rsid w:val="00BA514D"/>
    <w:rsid w:val="00BC2698"/>
    <w:rsid w:val="00BD6679"/>
    <w:rsid w:val="00BE5BD1"/>
    <w:rsid w:val="00C01577"/>
    <w:rsid w:val="00C01593"/>
    <w:rsid w:val="00C4061C"/>
    <w:rsid w:val="00C435E4"/>
    <w:rsid w:val="00C5420F"/>
    <w:rsid w:val="00CB7E98"/>
    <w:rsid w:val="00CC27AD"/>
    <w:rsid w:val="00CD0DA8"/>
    <w:rsid w:val="00CF0836"/>
    <w:rsid w:val="00D002B4"/>
    <w:rsid w:val="00D07F58"/>
    <w:rsid w:val="00D11316"/>
    <w:rsid w:val="00D4083B"/>
    <w:rsid w:val="00D42CC6"/>
    <w:rsid w:val="00D50C41"/>
    <w:rsid w:val="00D51B95"/>
    <w:rsid w:val="00D524CB"/>
    <w:rsid w:val="00D538F6"/>
    <w:rsid w:val="00D57E30"/>
    <w:rsid w:val="00D73048"/>
    <w:rsid w:val="00D808C6"/>
    <w:rsid w:val="00D868FD"/>
    <w:rsid w:val="00D92E29"/>
    <w:rsid w:val="00DA7F25"/>
    <w:rsid w:val="00DC0171"/>
    <w:rsid w:val="00E07C57"/>
    <w:rsid w:val="00E14680"/>
    <w:rsid w:val="00E26154"/>
    <w:rsid w:val="00E27E52"/>
    <w:rsid w:val="00E340D8"/>
    <w:rsid w:val="00E64172"/>
    <w:rsid w:val="00E713C0"/>
    <w:rsid w:val="00E74E6A"/>
    <w:rsid w:val="00E751BE"/>
    <w:rsid w:val="00E85C5B"/>
    <w:rsid w:val="00E871FD"/>
    <w:rsid w:val="00E96903"/>
    <w:rsid w:val="00EA231F"/>
    <w:rsid w:val="00EE09D4"/>
    <w:rsid w:val="00EE4F1B"/>
    <w:rsid w:val="00EE59F2"/>
    <w:rsid w:val="00F00044"/>
    <w:rsid w:val="00F00E3B"/>
    <w:rsid w:val="00F0188C"/>
    <w:rsid w:val="00F050EF"/>
    <w:rsid w:val="00F067DA"/>
    <w:rsid w:val="00F153E2"/>
    <w:rsid w:val="00F20F28"/>
    <w:rsid w:val="00F256FB"/>
    <w:rsid w:val="00F31291"/>
    <w:rsid w:val="00F33581"/>
    <w:rsid w:val="00F3525B"/>
    <w:rsid w:val="00F37789"/>
    <w:rsid w:val="00F47895"/>
    <w:rsid w:val="00F60761"/>
    <w:rsid w:val="00F7686C"/>
    <w:rsid w:val="00F76A1C"/>
    <w:rsid w:val="00F776EF"/>
    <w:rsid w:val="00F853B6"/>
    <w:rsid w:val="00F97803"/>
    <w:rsid w:val="00FB05CC"/>
    <w:rsid w:val="00FB59FF"/>
    <w:rsid w:val="00FC0398"/>
    <w:rsid w:val="00FC2332"/>
    <w:rsid w:val="00FC676B"/>
    <w:rsid w:val="00FE0434"/>
    <w:rsid w:val="00FF2C79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DD6E1-F413-4E47-9B7B-17084330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3EB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A3E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3EB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C09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C0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0E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0ED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880C6-BF58-463C-A58C-36F853EA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4960</TotalTime>
  <Pages>15</Pages>
  <Words>4237</Words>
  <Characters>24152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Кодзасов</dc:creator>
  <cp:keywords/>
  <dc:description/>
  <cp:lastModifiedBy>Людмила Цагараева</cp:lastModifiedBy>
  <cp:revision>294</cp:revision>
  <cp:lastPrinted>2025-01-28T06:26:00Z</cp:lastPrinted>
  <dcterms:created xsi:type="dcterms:W3CDTF">2025-01-09T09:03:00Z</dcterms:created>
  <dcterms:modified xsi:type="dcterms:W3CDTF">2025-01-28T07:25:00Z</dcterms:modified>
</cp:coreProperties>
</file>