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6A7984" w:rsidRDefault="00C96249" w:rsidP="001671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6A7984" w:rsidRDefault="00C96249" w:rsidP="001671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6A7984" w:rsidRDefault="006C28E1" w:rsidP="001671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6A7984" w:rsidRDefault="0074239C" w:rsidP="001671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 организацио</w:t>
      </w:r>
      <w:r w:rsidR="006A7FE7"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нной работы и </w:t>
      </w:r>
      <w:proofErr w:type="gramStart"/>
      <w:r w:rsidR="006A7FE7"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взаимодействия  с</w:t>
      </w:r>
      <w:proofErr w:type="gramEnd"/>
      <w:r w:rsidR="006A7FE7"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</w:t>
      </w:r>
      <w:r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обрание</w:t>
      </w:r>
      <w:r w:rsidR="00777CBB"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 представителей г. Владикавказ</w:t>
      </w:r>
      <w:r w:rsidRPr="006A7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6A7984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499"/>
        <w:gridCol w:w="1134"/>
        <w:gridCol w:w="851"/>
        <w:gridCol w:w="992"/>
        <w:gridCol w:w="850"/>
        <w:gridCol w:w="851"/>
        <w:gridCol w:w="1159"/>
        <w:gridCol w:w="1250"/>
        <w:gridCol w:w="1134"/>
        <w:gridCol w:w="1726"/>
      </w:tblGrid>
      <w:tr w:rsidR="00777CBB" w:rsidRPr="006A7984" w:rsidTr="00BE1D51">
        <w:tc>
          <w:tcPr>
            <w:tcW w:w="800" w:type="dxa"/>
            <w:vMerge w:val="restart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6A7FE7" w:rsidRPr="006A7984" w:rsidRDefault="006A7FE7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777CBB" w:rsidRPr="006A7984" w:rsidTr="00985F4E">
        <w:tc>
          <w:tcPr>
            <w:tcW w:w="800" w:type="dxa"/>
            <w:vMerge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A7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A7FE7" w:rsidRPr="006A7984" w:rsidRDefault="006A7FE7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777CBB" w:rsidRPr="00777CBB" w:rsidTr="00985F4E">
        <w:tc>
          <w:tcPr>
            <w:tcW w:w="800" w:type="dxa"/>
          </w:tcPr>
          <w:p w:rsidR="00E173F7" w:rsidRPr="00777CBB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</w:tcPr>
          <w:p w:rsidR="004D5BE1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77CBB">
              <w:rPr>
                <w:rFonts w:ascii="Times New Roman" w:hAnsi="Times New Roman" w:cs="Times New Roman"/>
                <w:color w:val="000000" w:themeColor="text1"/>
              </w:rPr>
              <w:t>Уртаев</w:t>
            </w:r>
            <w:proofErr w:type="spellEnd"/>
            <w:r w:rsidRPr="00777CBB">
              <w:rPr>
                <w:rFonts w:ascii="Times New Roman" w:hAnsi="Times New Roman" w:cs="Times New Roman"/>
                <w:color w:val="000000" w:themeColor="text1"/>
              </w:rPr>
              <w:t xml:space="preserve"> Виталий </w:t>
            </w:r>
            <w:proofErr w:type="spellStart"/>
            <w:r w:rsidRPr="00777CBB">
              <w:rPr>
                <w:rFonts w:ascii="Times New Roman" w:hAnsi="Times New Roman" w:cs="Times New Roman"/>
                <w:color w:val="000000" w:themeColor="text1"/>
              </w:rPr>
              <w:t>Ахсарбекович</w:t>
            </w:r>
            <w:proofErr w:type="spellEnd"/>
          </w:p>
        </w:tc>
        <w:tc>
          <w:tcPr>
            <w:tcW w:w="1356" w:type="dxa"/>
          </w:tcPr>
          <w:p w:rsidR="004D5BE1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777CBB">
              <w:rPr>
                <w:rFonts w:ascii="Times New Roman" w:hAnsi="Times New Roman" w:cs="Times New Roman"/>
                <w:color w:val="000000" w:themeColor="text1"/>
              </w:rPr>
              <w:t>орг</w:t>
            </w:r>
            <w:proofErr w:type="spellEnd"/>
            <w:r w:rsidRPr="00777CBB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99" w:type="dxa"/>
          </w:tcPr>
          <w:p w:rsidR="004D5BE1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4D5BE1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Общая долевая (25/100)</w:t>
            </w:r>
          </w:p>
        </w:tc>
        <w:tc>
          <w:tcPr>
            <w:tcW w:w="851" w:type="dxa"/>
          </w:tcPr>
          <w:p w:rsidR="004D5BE1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85,4</w:t>
            </w:r>
          </w:p>
        </w:tc>
        <w:tc>
          <w:tcPr>
            <w:tcW w:w="992" w:type="dxa"/>
          </w:tcPr>
          <w:p w:rsidR="004D5BE1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5BE1" w:rsidRPr="00777CBB" w:rsidRDefault="004D5BE1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4D5BE1" w:rsidRPr="00777CBB" w:rsidRDefault="004D5BE1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4D5BE1" w:rsidRPr="00777CBB" w:rsidRDefault="004D5BE1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4D5BE1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  <w:lang w:val="en-US"/>
              </w:rPr>
              <w:t>KIA RIO</w:t>
            </w:r>
            <w:r w:rsidR="005D7D15" w:rsidRPr="00777CBB">
              <w:rPr>
                <w:rFonts w:ascii="Times New Roman" w:hAnsi="Times New Roman" w:cs="Times New Roman"/>
                <w:color w:val="000000" w:themeColor="text1"/>
              </w:rPr>
              <w:t>, 2013</w:t>
            </w:r>
          </w:p>
        </w:tc>
        <w:tc>
          <w:tcPr>
            <w:tcW w:w="1134" w:type="dxa"/>
          </w:tcPr>
          <w:p w:rsidR="004D5BE1" w:rsidRPr="00777CBB" w:rsidRDefault="005D7D15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640 786,00</w:t>
            </w:r>
          </w:p>
        </w:tc>
        <w:tc>
          <w:tcPr>
            <w:tcW w:w="1726" w:type="dxa"/>
          </w:tcPr>
          <w:p w:rsidR="004D5BE1" w:rsidRPr="00777CBB" w:rsidRDefault="004D5BE1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CBB" w:rsidRPr="00777CBB" w:rsidTr="00985F4E">
        <w:trPr>
          <w:trHeight w:val="236"/>
        </w:trPr>
        <w:tc>
          <w:tcPr>
            <w:tcW w:w="800" w:type="dxa"/>
            <w:vMerge w:val="restart"/>
          </w:tcPr>
          <w:p w:rsidR="0074239C" w:rsidRPr="00777CBB" w:rsidRDefault="0074239C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Общая долевая (25/100)</w:t>
            </w:r>
          </w:p>
        </w:tc>
        <w:tc>
          <w:tcPr>
            <w:tcW w:w="851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85,4</w:t>
            </w:r>
          </w:p>
        </w:tc>
        <w:tc>
          <w:tcPr>
            <w:tcW w:w="992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4239C" w:rsidRPr="00777CBB" w:rsidRDefault="005D7D15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364 718,00</w:t>
            </w:r>
          </w:p>
        </w:tc>
        <w:tc>
          <w:tcPr>
            <w:tcW w:w="1726" w:type="dxa"/>
            <w:vMerge w:val="restart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CBB" w:rsidRPr="00777CBB" w:rsidTr="00985F4E">
        <w:trPr>
          <w:trHeight w:val="235"/>
        </w:trPr>
        <w:tc>
          <w:tcPr>
            <w:tcW w:w="800" w:type="dxa"/>
            <w:vMerge/>
          </w:tcPr>
          <w:p w:rsidR="0074239C" w:rsidRPr="00777CBB" w:rsidRDefault="0074239C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851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74,1</w:t>
            </w:r>
          </w:p>
        </w:tc>
        <w:tc>
          <w:tcPr>
            <w:tcW w:w="992" w:type="dxa"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4239C" w:rsidRPr="00777CBB" w:rsidRDefault="0074239C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CBB" w:rsidRPr="00777CBB" w:rsidTr="00985F4E">
        <w:trPr>
          <w:trHeight w:val="353"/>
        </w:trPr>
        <w:tc>
          <w:tcPr>
            <w:tcW w:w="800" w:type="dxa"/>
            <w:vMerge w:val="restart"/>
          </w:tcPr>
          <w:p w:rsidR="00270534" w:rsidRPr="00777CBB" w:rsidRDefault="00270534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77CBB">
              <w:rPr>
                <w:rFonts w:ascii="Times New Roman" w:hAnsi="Times New Roman" w:cs="Times New Roman"/>
                <w:color w:val="000000" w:themeColor="text1"/>
              </w:rPr>
              <w:t>Гуриева</w:t>
            </w:r>
            <w:proofErr w:type="spellEnd"/>
            <w:r w:rsidRPr="00777CBB">
              <w:rPr>
                <w:rFonts w:ascii="Times New Roman" w:hAnsi="Times New Roman" w:cs="Times New Roman"/>
                <w:color w:val="000000" w:themeColor="text1"/>
              </w:rPr>
              <w:t xml:space="preserve"> Анжела </w:t>
            </w:r>
            <w:proofErr w:type="spellStart"/>
            <w:r w:rsidRPr="00777CBB">
              <w:rPr>
                <w:rFonts w:ascii="Times New Roman" w:hAnsi="Times New Roman" w:cs="Times New Roman"/>
                <w:color w:val="000000" w:themeColor="text1"/>
              </w:rPr>
              <w:t>Хасанбековна</w:t>
            </w:r>
            <w:proofErr w:type="spellEnd"/>
          </w:p>
        </w:tc>
        <w:tc>
          <w:tcPr>
            <w:tcW w:w="1356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</w:t>
            </w:r>
            <w:proofErr w:type="spellStart"/>
            <w:r w:rsidRPr="00777CBB">
              <w:rPr>
                <w:rFonts w:ascii="Times New Roman" w:hAnsi="Times New Roman" w:cs="Times New Roman"/>
                <w:color w:val="000000" w:themeColor="text1"/>
              </w:rPr>
              <w:t>орг</w:t>
            </w:r>
            <w:proofErr w:type="spellEnd"/>
            <w:r w:rsidRPr="00777CBB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</w:p>
        </w:tc>
        <w:tc>
          <w:tcPr>
            <w:tcW w:w="1499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53,9</w:t>
            </w:r>
          </w:p>
        </w:tc>
        <w:tc>
          <w:tcPr>
            <w:tcW w:w="1159" w:type="dxa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270534" w:rsidRPr="00777CBB" w:rsidRDefault="006C28E1" w:rsidP="006C28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469 720,36</w:t>
            </w:r>
          </w:p>
        </w:tc>
        <w:tc>
          <w:tcPr>
            <w:tcW w:w="1726" w:type="dxa"/>
            <w:vMerge w:val="restart"/>
          </w:tcPr>
          <w:p w:rsidR="00270534" w:rsidRPr="00777CBB" w:rsidRDefault="00270534" w:rsidP="00C72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7CBB" w:rsidRPr="00777CBB" w:rsidTr="00985F4E">
        <w:trPr>
          <w:trHeight w:val="353"/>
        </w:trPr>
        <w:tc>
          <w:tcPr>
            <w:tcW w:w="800" w:type="dxa"/>
            <w:vMerge/>
          </w:tcPr>
          <w:p w:rsidR="00270534" w:rsidRPr="00777CBB" w:rsidRDefault="00270534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9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159" w:type="dxa"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7CB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270534" w:rsidRPr="00777CBB" w:rsidRDefault="00270534" w:rsidP="00C962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777CBB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777CBB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16715A"/>
    <w:rsid w:val="00270534"/>
    <w:rsid w:val="00352186"/>
    <w:rsid w:val="00353F68"/>
    <w:rsid w:val="00361544"/>
    <w:rsid w:val="003C49BB"/>
    <w:rsid w:val="004D5BE1"/>
    <w:rsid w:val="005D7D15"/>
    <w:rsid w:val="00690417"/>
    <w:rsid w:val="006A7984"/>
    <w:rsid w:val="006A7FE7"/>
    <w:rsid w:val="006C28E1"/>
    <w:rsid w:val="0074239C"/>
    <w:rsid w:val="00777CBB"/>
    <w:rsid w:val="00985F4E"/>
    <w:rsid w:val="009A2E12"/>
    <w:rsid w:val="00BE1D51"/>
    <w:rsid w:val="00C72E00"/>
    <w:rsid w:val="00C96249"/>
    <w:rsid w:val="00CD7226"/>
    <w:rsid w:val="00D6311C"/>
    <w:rsid w:val="00E1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027E-FC3B-412C-88AC-0D32D253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21</cp:revision>
  <dcterms:created xsi:type="dcterms:W3CDTF">2021-04-08T07:29:00Z</dcterms:created>
  <dcterms:modified xsi:type="dcterms:W3CDTF">2022-05-06T08:59:00Z</dcterms:modified>
</cp:coreProperties>
</file>